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29" w:rsidRDefault="00CC7C29" w:rsidP="00CC7C29">
      <w:pPr>
        <w:keepNext/>
        <w:rPr>
          <w:rFonts w:ascii="Arial" w:hAnsi="Arial" w:cs="Arial"/>
          <w:b/>
          <w:sz w:val="20"/>
          <w:szCs w:val="20"/>
        </w:rPr>
      </w:pPr>
      <w:bookmarkStart w:id="0" w:name="_GoBack"/>
      <w:bookmarkEnd w:id="0"/>
      <w:r>
        <w:rPr>
          <w:rFonts w:ascii="Arial" w:hAnsi="Arial" w:cs="Arial"/>
          <w:b/>
          <w:sz w:val="20"/>
          <w:szCs w:val="20"/>
        </w:rPr>
        <w:t>2021 Alumni Survey:</w:t>
      </w:r>
    </w:p>
    <w:p w:rsidR="00A4251B" w:rsidRDefault="00CC7C29" w:rsidP="00CC7C29">
      <w:pPr>
        <w:keepNext/>
        <w:rPr>
          <w:rFonts w:ascii="Arial" w:hAnsi="Arial" w:cs="Arial"/>
          <w:sz w:val="20"/>
          <w:szCs w:val="20"/>
        </w:rPr>
      </w:pPr>
      <w:r w:rsidRPr="00CC7C29">
        <w:rPr>
          <w:rFonts w:ascii="Arial" w:hAnsi="Arial" w:cs="Arial"/>
          <w:b/>
          <w:sz w:val="20"/>
          <w:szCs w:val="20"/>
        </w:rPr>
        <w:t xml:space="preserve">Department of </w:t>
      </w:r>
      <w:proofErr w:type="gramStart"/>
      <w:r w:rsidRPr="00CC7C29">
        <w:rPr>
          <w:rFonts w:ascii="Arial" w:hAnsi="Arial" w:cs="Arial"/>
          <w:b/>
          <w:sz w:val="20"/>
          <w:szCs w:val="20"/>
        </w:rPr>
        <w:t>English</w:t>
      </w:r>
      <w:r w:rsidRPr="00CC7C29">
        <w:rPr>
          <w:rFonts w:ascii="Arial" w:hAnsi="Arial" w:cs="Arial"/>
          <w:sz w:val="20"/>
          <w:szCs w:val="20"/>
        </w:rPr>
        <w:t xml:space="preserve">  </w:t>
      </w:r>
      <w:proofErr w:type="gramEnd"/>
      <w:r w:rsidRPr="00CC7C29">
        <w:rPr>
          <w:rFonts w:ascii="Arial" w:hAnsi="Arial" w:cs="Arial"/>
          <w:sz w:val="20"/>
          <w:szCs w:val="20"/>
        </w:rPr>
        <w:br/>
        <w:t>The Department of English has a few questions we would like you to answer based on your experiences</w:t>
      </w:r>
      <w:r w:rsidR="00A4251B">
        <w:rPr>
          <w:rFonts w:ascii="Arial" w:hAnsi="Arial" w:cs="Arial"/>
          <w:sz w:val="20"/>
          <w:szCs w:val="20"/>
        </w:rPr>
        <w:t xml:space="preserve"> </w:t>
      </w:r>
    </w:p>
    <w:p w:rsidR="00CC7C29" w:rsidRPr="00CC7C29" w:rsidRDefault="00CC7C29" w:rsidP="00CC7C29">
      <w:pPr>
        <w:keepNext/>
        <w:rPr>
          <w:rFonts w:ascii="Arial" w:hAnsi="Arial" w:cs="Arial"/>
          <w:sz w:val="20"/>
          <w:szCs w:val="20"/>
        </w:rPr>
      </w:pPr>
      <w:proofErr w:type="gramStart"/>
      <w:r w:rsidRPr="00CC7C29">
        <w:rPr>
          <w:rFonts w:ascii="Arial" w:hAnsi="Arial" w:cs="Arial"/>
          <w:sz w:val="20"/>
          <w:szCs w:val="20"/>
        </w:rPr>
        <w:t>in</w:t>
      </w:r>
      <w:proofErr w:type="gramEnd"/>
      <w:r w:rsidRPr="00CC7C29">
        <w:rPr>
          <w:rFonts w:ascii="Arial" w:hAnsi="Arial" w:cs="Arial"/>
          <w:sz w:val="20"/>
          <w:szCs w:val="20"/>
        </w:rPr>
        <w:t xml:space="preserve"> your specific major. Your opinions are very important in our department’s programming and planning efforts. We appreciate your taking the time to answer these additional questions.</w:t>
      </w:r>
    </w:p>
    <w:p w:rsidR="00CC7C29" w:rsidRDefault="00CC7C29" w:rsidP="00CC7C29">
      <w:pPr>
        <w:keepNext/>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ENG1 </w:t>
      </w:r>
      <w:r w:rsidR="00A4251B" w:rsidRPr="00A4251B">
        <w:rPr>
          <w:rFonts w:ascii="Arial" w:hAnsi="Arial" w:cs="Arial"/>
          <w:b/>
          <w:sz w:val="20"/>
          <w:szCs w:val="20"/>
        </w:rPr>
        <w:t xml:space="preserve">1. </w:t>
      </w:r>
      <w:r w:rsidRPr="00A4251B">
        <w:rPr>
          <w:rFonts w:ascii="Arial" w:hAnsi="Arial" w:cs="Arial"/>
          <w:b/>
          <w:sz w:val="20"/>
          <w:szCs w:val="20"/>
        </w:rPr>
        <w:t>Which English concentration did you complete?</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LIT (Literature)  (1)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LWR (Language, Writing and Rhetoric)   (2)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LFM (Film Studies)   (3)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LCW (Creative Writing)   (4)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TED (Teacher Education)  (5) </w:t>
      </w:r>
    </w:p>
    <w:p w:rsidR="00CC7C29" w:rsidRDefault="00CC7C29"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A4251B" w:rsidRDefault="00A4251B" w:rsidP="00CC7C29">
      <w:pPr>
        <w:keepNext/>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lastRenderedPageBreak/>
        <w:t>ENG2</w:t>
      </w:r>
      <w:r w:rsidR="00A4251B">
        <w:rPr>
          <w:rFonts w:ascii="Arial" w:hAnsi="Arial" w:cs="Arial"/>
          <w:sz w:val="20"/>
          <w:szCs w:val="20"/>
        </w:rPr>
        <w:t xml:space="preserve"> </w:t>
      </w:r>
      <w:r w:rsidR="00A4251B" w:rsidRPr="00A4251B">
        <w:rPr>
          <w:rFonts w:ascii="Arial" w:hAnsi="Arial" w:cs="Arial"/>
          <w:b/>
          <w:sz w:val="20"/>
          <w:szCs w:val="20"/>
        </w:rPr>
        <w:t>2.</w:t>
      </w:r>
      <w:r w:rsidRPr="00A4251B">
        <w:rPr>
          <w:rFonts w:ascii="Arial" w:hAnsi="Arial" w:cs="Arial"/>
          <w:b/>
          <w:sz w:val="20"/>
          <w:szCs w:val="20"/>
        </w:rPr>
        <w:t xml:space="preserve"> Please indicate the extent to which you agree </w:t>
      </w:r>
      <w:r w:rsidR="00A4251B">
        <w:rPr>
          <w:rFonts w:ascii="Arial" w:hAnsi="Arial" w:cs="Arial"/>
          <w:b/>
          <w:sz w:val="20"/>
          <w:szCs w:val="20"/>
        </w:rPr>
        <w:t xml:space="preserve">or disagree with the following </w:t>
      </w:r>
      <w:r w:rsidRPr="00A4251B">
        <w:rPr>
          <w:rFonts w:ascii="Arial" w:hAnsi="Arial" w:cs="Arial"/>
          <w:b/>
          <w:sz w:val="20"/>
          <w:szCs w:val="20"/>
        </w:rPr>
        <w:t>statements</w:t>
      </w:r>
      <w:r w:rsidRPr="00CC7C29">
        <w:rPr>
          <w:rFonts w:ascii="Arial" w:hAnsi="Arial" w:cs="Arial"/>
          <w:sz w:val="20"/>
          <w:szCs w:val="20"/>
        </w:rPr>
        <w:t>.</w:t>
      </w:r>
    </w:p>
    <w:tbl>
      <w:tblPr>
        <w:tblStyle w:val="QQuestionTable"/>
        <w:tblW w:w="0" w:type="auto"/>
        <w:tblInd w:w="-450" w:type="dxa"/>
        <w:tblLook w:val="07E0" w:firstRow="1" w:lastRow="1" w:firstColumn="1" w:lastColumn="1" w:noHBand="1" w:noVBand="1"/>
      </w:tblPr>
      <w:tblGrid>
        <w:gridCol w:w="2742"/>
        <w:gridCol w:w="964"/>
        <w:gridCol w:w="1163"/>
        <w:gridCol w:w="1431"/>
        <w:gridCol w:w="1066"/>
        <w:gridCol w:w="1243"/>
        <w:gridCol w:w="1201"/>
      </w:tblGrid>
      <w:tr w:rsidR="00A4251B" w:rsidRPr="00CC7C29" w:rsidTr="0036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CC7C29" w:rsidP="002E6ADE">
            <w:pPr>
              <w:keepNext/>
              <w:rPr>
                <w:rFonts w:ascii="Arial" w:hAnsi="Arial" w:cs="Arial"/>
              </w:rPr>
            </w:pPr>
          </w:p>
        </w:tc>
        <w:tc>
          <w:tcPr>
            <w:tcW w:w="964" w:type="dxa"/>
          </w:tcPr>
          <w:p w:rsidR="00A4251B"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Strongly</w:t>
            </w:r>
            <w:r w:rsidRPr="00CC7C29">
              <w:rPr>
                <w:rFonts w:ascii="Arial" w:hAnsi="Arial" w:cs="Arial"/>
              </w:rPr>
              <w:br/>
              <w:t xml:space="preserve"> agree </w:t>
            </w:r>
          </w:p>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(5)</w:t>
            </w:r>
          </w:p>
        </w:tc>
        <w:tc>
          <w:tcPr>
            <w:tcW w:w="1163" w:type="dxa"/>
          </w:tcPr>
          <w:p w:rsidR="00A4251B"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 xml:space="preserve">Agree </w:t>
            </w:r>
          </w:p>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(4)</w:t>
            </w:r>
          </w:p>
        </w:tc>
        <w:tc>
          <w:tcPr>
            <w:tcW w:w="1431" w:type="dxa"/>
          </w:tcPr>
          <w:p w:rsidR="00A4251B"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Neither agree</w:t>
            </w:r>
            <w:r w:rsidRPr="00CC7C29">
              <w:rPr>
                <w:rFonts w:ascii="Arial" w:hAnsi="Arial" w:cs="Arial"/>
              </w:rPr>
              <w:br/>
              <w:t xml:space="preserve"> nor disagree</w:t>
            </w:r>
          </w:p>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(3)</w:t>
            </w:r>
          </w:p>
        </w:tc>
        <w:tc>
          <w:tcPr>
            <w:tcW w:w="1066"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Disagree (2)</w:t>
            </w:r>
          </w:p>
        </w:tc>
        <w:tc>
          <w:tcPr>
            <w:tcW w:w="1243"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Strongly</w:t>
            </w:r>
            <w:r w:rsidRPr="00CC7C29">
              <w:rPr>
                <w:rFonts w:ascii="Arial" w:hAnsi="Arial" w:cs="Arial"/>
              </w:rPr>
              <w:br/>
              <w:t xml:space="preserve"> disagree (1)</w:t>
            </w:r>
          </w:p>
        </w:tc>
        <w:tc>
          <w:tcPr>
            <w:tcW w:w="1201" w:type="dxa"/>
          </w:tcPr>
          <w:p w:rsidR="00A4251B"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No</w:t>
            </w:r>
            <w:r w:rsidRPr="00CC7C29">
              <w:rPr>
                <w:rFonts w:ascii="Arial" w:hAnsi="Arial" w:cs="Arial"/>
              </w:rPr>
              <w:br/>
              <w:t xml:space="preserve"> opinion </w:t>
            </w:r>
          </w:p>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(9)</w:t>
            </w: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1. </w:t>
            </w:r>
            <w:r w:rsidR="00CC7C29" w:rsidRPr="00CC7C29">
              <w:rPr>
                <w:rFonts w:ascii="Arial" w:hAnsi="Arial" w:cs="Arial"/>
              </w:rPr>
              <w:t xml:space="preserve">My English courses helped me improve my writing skills (1)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2. </w:t>
            </w:r>
            <w:r w:rsidR="00CC7C29" w:rsidRPr="00CC7C29">
              <w:rPr>
                <w:rFonts w:ascii="Arial" w:hAnsi="Arial" w:cs="Arial"/>
              </w:rPr>
              <w:t xml:space="preserve">My literature courses helped me improve my ability to read literature with understanding and enjoyment (2)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3. </w:t>
            </w:r>
            <w:r w:rsidR="00CC7C29" w:rsidRPr="00CC7C29">
              <w:rPr>
                <w:rFonts w:ascii="Arial" w:hAnsi="Arial" w:cs="Arial"/>
              </w:rPr>
              <w:t xml:space="preserve">The writing instruction I received in my English courses prepared me for writing after graduation (3)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4D6567">
        <w:trPr>
          <w:trHeight w:val="317"/>
        </w:trPr>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4. </w:t>
            </w:r>
            <w:r w:rsidR="00CC7C29" w:rsidRPr="00CC7C29">
              <w:rPr>
                <w:rFonts w:ascii="Arial" w:hAnsi="Arial" w:cs="Arial"/>
              </w:rPr>
              <w:t xml:space="preserve">My English professors were knowledgeable about their subjects (4)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4D6567">
        <w:trPr>
          <w:trHeight w:val="1154"/>
        </w:trPr>
        <w:tc>
          <w:tcPr>
            <w:cnfStyle w:val="001000000000" w:firstRow="0" w:lastRow="0" w:firstColumn="1" w:lastColumn="0" w:oddVBand="0" w:evenVBand="0" w:oddHBand="0" w:evenHBand="0" w:firstRowFirstColumn="0" w:firstRowLastColumn="0" w:lastRowFirstColumn="0" w:lastRowLastColumn="0"/>
            <w:tcW w:w="2742" w:type="dxa"/>
          </w:tcPr>
          <w:p w:rsidR="00A4251B" w:rsidRPr="00CC7C29" w:rsidRDefault="00A4251B" w:rsidP="00A4251B">
            <w:pPr>
              <w:keepNext/>
              <w:jc w:val="left"/>
              <w:rPr>
                <w:rFonts w:ascii="Arial" w:hAnsi="Arial" w:cs="Arial"/>
              </w:rPr>
            </w:pPr>
            <w:r>
              <w:rPr>
                <w:rFonts w:ascii="Arial" w:hAnsi="Arial" w:cs="Arial"/>
              </w:rPr>
              <w:t xml:space="preserve">5. </w:t>
            </w:r>
            <w:r w:rsidRPr="00CC7C29">
              <w:rPr>
                <w:rFonts w:ascii="Arial" w:hAnsi="Arial" w:cs="Arial"/>
              </w:rPr>
              <w:t xml:space="preserve">My English professors were effective classroom teachers (5) </w:t>
            </w:r>
          </w:p>
        </w:tc>
        <w:tc>
          <w:tcPr>
            <w:tcW w:w="964" w:type="dxa"/>
          </w:tcPr>
          <w:p w:rsidR="00A4251B" w:rsidRPr="00CC7C29" w:rsidRDefault="00A4251B"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A4251B" w:rsidRPr="00CC7C29" w:rsidRDefault="00A4251B"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A4251B" w:rsidRPr="00CC7C29" w:rsidRDefault="00A4251B"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A4251B" w:rsidRPr="00CC7C29" w:rsidRDefault="00A4251B"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A4251B" w:rsidRPr="00CC7C29" w:rsidRDefault="00A4251B"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A4251B" w:rsidRPr="00CC7C29" w:rsidRDefault="00A4251B"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6. </w:t>
            </w:r>
            <w:r w:rsidR="00CC7C29" w:rsidRPr="00CC7C29">
              <w:rPr>
                <w:rFonts w:ascii="Arial" w:hAnsi="Arial" w:cs="Arial"/>
              </w:rPr>
              <w:t xml:space="preserve">My English department advisors were knowledgeable about the English curriculum (6)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7. </w:t>
            </w:r>
            <w:r w:rsidR="00CC7C29" w:rsidRPr="00CC7C29">
              <w:rPr>
                <w:rFonts w:ascii="Arial" w:hAnsi="Arial" w:cs="Arial"/>
              </w:rPr>
              <w:t xml:space="preserve">My advisors were accessible and helpful (7)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8. </w:t>
            </w:r>
            <w:r w:rsidR="00CC7C29" w:rsidRPr="00CC7C29">
              <w:rPr>
                <w:rFonts w:ascii="Arial" w:hAnsi="Arial" w:cs="Arial"/>
              </w:rPr>
              <w:t xml:space="preserve">Overall, English was the right major for me (8)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3656B4">
        <w:tc>
          <w:tcPr>
            <w:cnfStyle w:val="001000000000" w:firstRow="0" w:lastRow="0" w:firstColumn="1" w:lastColumn="0" w:oddVBand="0" w:evenVBand="0" w:oddHBand="0" w:evenHBand="0" w:firstRowFirstColumn="0" w:firstRowLastColumn="0" w:lastRowFirstColumn="0" w:lastRowLastColumn="0"/>
            <w:tcW w:w="2742" w:type="dxa"/>
          </w:tcPr>
          <w:p w:rsidR="00CC7C29" w:rsidRPr="00CC7C29" w:rsidRDefault="00A4251B" w:rsidP="00A4251B">
            <w:pPr>
              <w:keepNext/>
              <w:jc w:val="left"/>
              <w:rPr>
                <w:rFonts w:ascii="Arial" w:hAnsi="Arial" w:cs="Arial"/>
              </w:rPr>
            </w:pPr>
            <w:r>
              <w:rPr>
                <w:rFonts w:ascii="Arial" w:hAnsi="Arial" w:cs="Arial"/>
              </w:rPr>
              <w:t xml:space="preserve">9. </w:t>
            </w:r>
            <w:r w:rsidR="00CC7C29" w:rsidRPr="00CC7C29">
              <w:rPr>
                <w:rFonts w:ascii="Arial" w:hAnsi="Arial" w:cs="Arial"/>
              </w:rPr>
              <w:t xml:space="preserve">I would recommend the English major to others (9) </w:t>
            </w:r>
          </w:p>
        </w:tc>
        <w:tc>
          <w:tcPr>
            <w:tcW w:w="964"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6"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C7C29" w:rsidRPr="00CC7C29" w:rsidRDefault="00CC7C29"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ENG3 </w:t>
      </w:r>
      <w:r w:rsidR="00A4251B" w:rsidRPr="00A4251B">
        <w:rPr>
          <w:rFonts w:ascii="Arial" w:hAnsi="Arial" w:cs="Arial"/>
          <w:b/>
          <w:sz w:val="20"/>
          <w:szCs w:val="20"/>
        </w:rPr>
        <w:t xml:space="preserve">3. </w:t>
      </w:r>
      <w:r w:rsidRPr="00A4251B">
        <w:rPr>
          <w:rFonts w:ascii="Arial" w:hAnsi="Arial" w:cs="Arial"/>
          <w:b/>
          <w:sz w:val="20"/>
          <w:szCs w:val="20"/>
        </w:rPr>
        <w:t>As you think back on the Engl</w:t>
      </w:r>
      <w:r w:rsidR="001A6BF5">
        <w:rPr>
          <w:rFonts w:ascii="Arial" w:hAnsi="Arial" w:cs="Arial"/>
          <w:b/>
          <w:sz w:val="20"/>
          <w:szCs w:val="20"/>
        </w:rPr>
        <w:t>ish courses you have taken, are</w:t>
      </w:r>
      <w:r w:rsidRPr="00A4251B">
        <w:rPr>
          <w:rFonts w:ascii="Arial" w:hAnsi="Arial" w:cs="Arial"/>
          <w:b/>
          <w:sz w:val="20"/>
          <w:szCs w:val="20"/>
        </w:rPr>
        <w:t xml:space="preserve"> there one or two courses in particular that really made a difference for you?  Which courses were they and what and/or how did they make a difference?</w:t>
      </w:r>
    </w:p>
    <w:p w:rsidR="00CC7C29" w:rsidRPr="00CC7C29" w:rsidRDefault="00CC7C29"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lastRenderedPageBreak/>
        <w:t xml:space="preserve">ENG4 </w:t>
      </w:r>
      <w:r w:rsidR="00A4251B" w:rsidRPr="00A4251B">
        <w:rPr>
          <w:rFonts w:ascii="Arial" w:hAnsi="Arial" w:cs="Arial"/>
          <w:b/>
          <w:sz w:val="20"/>
          <w:szCs w:val="20"/>
        </w:rPr>
        <w:t xml:space="preserve">4. </w:t>
      </w:r>
      <w:r w:rsidRPr="00A4251B">
        <w:rPr>
          <w:rFonts w:ascii="Arial" w:hAnsi="Arial" w:cs="Arial"/>
          <w:b/>
          <w:sz w:val="20"/>
          <w:szCs w:val="20"/>
        </w:rPr>
        <w:t xml:space="preserve">If you were beginning your undergraduate studies </w:t>
      </w:r>
      <w:r w:rsidR="00A4251B">
        <w:rPr>
          <w:rFonts w:ascii="Arial" w:hAnsi="Arial" w:cs="Arial"/>
          <w:b/>
          <w:sz w:val="20"/>
          <w:szCs w:val="20"/>
        </w:rPr>
        <w:t xml:space="preserve">now, would you choose to major </w:t>
      </w:r>
      <w:r w:rsidRPr="00A4251B">
        <w:rPr>
          <w:rFonts w:ascii="Arial" w:hAnsi="Arial" w:cs="Arial"/>
          <w:b/>
          <w:sz w:val="20"/>
          <w:szCs w:val="20"/>
        </w:rPr>
        <w:t>in English again?</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Yes   (2)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Maybe   (1)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No   (0)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Do not know   (9) </w:t>
      </w:r>
    </w:p>
    <w:p w:rsidR="00CC7C29" w:rsidRPr="00CC7C29" w:rsidRDefault="00CC7C29"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ENG5 </w:t>
      </w:r>
      <w:r w:rsidR="00A4251B" w:rsidRPr="00A4251B">
        <w:rPr>
          <w:rFonts w:ascii="Arial" w:hAnsi="Arial" w:cs="Arial"/>
          <w:b/>
          <w:sz w:val="20"/>
          <w:szCs w:val="20"/>
        </w:rPr>
        <w:t xml:space="preserve">5. </w:t>
      </w:r>
      <w:r w:rsidRPr="00A4251B">
        <w:rPr>
          <w:rFonts w:ascii="Arial" w:hAnsi="Arial" w:cs="Arial"/>
          <w:b/>
          <w:sz w:val="20"/>
          <w:szCs w:val="20"/>
        </w:rPr>
        <w:t>Why would you or would you</w:t>
      </w:r>
      <w:r w:rsidR="00A4251B">
        <w:rPr>
          <w:rFonts w:ascii="Arial" w:hAnsi="Arial" w:cs="Arial"/>
          <w:b/>
          <w:sz w:val="20"/>
          <w:szCs w:val="20"/>
        </w:rPr>
        <w:t xml:space="preserve"> not choose to major in English </w:t>
      </w:r>
      <w:r w:rsidRPr="00A4251B">
        <w:rPr>
          <w:rFonts w:ascii="Arial" w:hAnsi="Arial" w:cs="Arial"/>
          <w:b/>
          <w:sz w:val="20"/>
          <w:szCs w:val="20"/>
        </w:rPr>
        <w:t>again?</w:t>
      </w:r>
    </w:p>
    <w:p w:rsidR="00CC7C29" w:rsidRDefault="00CC7C29" w:rsidP="00CC7C29">
      <w:pPr>
        <w:rPr>
          <w:rFonts w:ascii="Arial" w:hAnsi="Arial" w:cs="Arial"/>
          <w:sz w:val="20"/>
          <w:szCs w:val="20"/>
        </w:rPr>
      </w:pPr>
    </w:p>
    <w:p w:rsidR="00A4251B" w:rsidRPr="00CC7C29" w:rsidRDefault="00A4251B" w:rsidP="00CC7C29">
      <w:pPr>
        <w:rPr>
          <w:rFonts w:ascii="Arial" w:hAnsi="Arial" w:cs="Arial"/>
          <w:sz w:val="20"/>
          <w:szCs w:val="20"/>
        </w:rPr>
      </w:pPr>
    </w:p>
    <w:p w:rsidR="00CC7C29" w:rsidRPr="00A4251B" w:rsidRDefault="00CC7C29" w:rsidP="00CC7C29">
      <w:pPr>
        <w:keepNext/>
        <w:rPr>
          <w:rFonts w:ascii="Arial" w:hAnsi="Arial" w:cs="Arial"/>
          <w:b/>
          <w:sz w:val="20"/>
          <w:szCs w:val="20"/>
        </w:rPr>
      </w:pPr>
      <w:r w:rsidRPr="00CC7C29">
        <w:rPr>
          <w:rFonts w:ascii="Arial" w:hAnsi="Arial" w:cs="Arial"/>
          <w:sz w:val="20"/>
          <w:szCs w:val="20"/>
        </w:rPr>
        <w:t xml:space="preserve">ENG6 </w:t>
      </w:r>
      <w:r w:rsidR="00A4251B" w:rsidRPr="00A4251B">
        <w:rPr>
          <w:rFonts w:ascii="Arial" w:hAnsi="Arial" w:cs="Arial"/>
          <w:b/>
          <w:sz w:val="20"/>
          <w:szCs w:val="20"/>
        </w:rPr>
        <w:t xml:space="preserve">6. </w:t>
      </w:r>
      <w:r w:rsidRPr="00A4251B">
        <w:rPr>
          <w:rFonts w:ascii="Arial" w:hAnsi="Arial" w:cs="Arial"/>
          <w:b/>
          <w:sz w:val="20"/>
          <w:szCs w:val="20"/>
        </w:rPr>
        <w:t>What was the most memorable le</w:t>
      </w:r>
      <w:r w:rsidR="00A4251B">
        <w:rPr>
          <w:rFonts w:ascii="Arial" w:hAnsi="Arial" w:cs="Arial"/>
          <w:b/>
          <w:sz w:val="20"/>
          <w:szCs w:val="20"/>
        </w:rPr>
        <w:t>arning experience you had as an</w:t>
      </w:r>
      <w:r w:rsidRPr="00A4251B">
        <w:rPr>
          <w:rFonts w:ascii="Arial" w:hAnsi="Arial" w:cs="Arial"/>
          <w:b/>
          <w:sz w:val="20"/>
          <w:szCs w:val="20"/>
        </w:rPr>
        <w:t xml:space="preserve"> English major, and why?</w:t>
      </w:r>
    </w:p>
    <w:p w:rsidR="00CC7C29" w:rsidRDefault="00CC7C29" w:rsidP="00CC7C29">
      <w:pPr>
        <w:keepNext/>
        <w:rPr>
          <w:rFonts w:ascii="Arial" w:hAnsi="Arial" w:cs="Arial"/>
          <w:sz w:val="20"/>
          <w:szCs w:val="20"/>
        </w:rPr>
      </w:pPr>
    </w:p>
    <w:p w:rsidR="00A4251B" w:rsidRDefault="00A4251B" w:rsidP="00CC7C29">
      <w:pPr>
        <w:keepNext/>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ENG7 </w:t>
      </w:r>
      <w:r w:rsidR="00A4251B" w:rsidRPr="00A4251B">
        <w:rPr>
          <w:rFonts w:ascii="Arial" w:hAnsi="Arial" w:cs="Arial"/>
          <w:b/>
          <w:sz w:val="20"/>
          <w:szCs w:val="20"/>
        </w:rPr>
        <w:t xml:space="preserve">7. </w:t>
      </w:r>
      <w:r w:rsidRPr="00A4251B">
        <w:rPr>
          <w:rFonts w:ascii="Arial" w:hAnsi="Arial" w:cs="Arial"/>
          <w:b/>
          <w:sz w:val="20"/>
          <w:szCs w:val="20"/>
        </w:rPr>
        <w:t>What, if anything, wou</w:t>
      </w:r>
      <w:r w:rsidR="00A4251B" w:rsidRPr="00A4251B">
        <w:rPr>
          <w:rFonts w:ascii="Arial" w:hAnsi="Arial" w:cs="Arial"/>
          <w:b/>
          <w:sz w:val="20"/>
          <w:szCs w:val="20"/>
        </w:rPr>
        <w:t>ld you change about the English</w:t>
      </w:r>
      <w:r w:rsidRPr="00A4251B">
        <w:rPr>
          <w:rFonts w:ascii="Arial" w:hAnsi="Arial" w:cs="Arial"/>
          <w:b/>
          <w:sz w:val="20"/>
          <w:szCs w:val="20"/>
        </w:rPr>
        <w:t xml:space="preserve"> major?</w:t>
      </w:r>
    </w:p>
    <w:p w:rsidR="00CC7C29" w:rsidRDefault="00CC7C29" w:rsidP="00CC7C29">
      <w:pPr>
        <w:keepNext/>
        <w:rPr>
          <w:rFonts w:ascii="Arial" w:hAnsi="Arial" w:cs="Arial"/>
          <w:sz w:val="20"/>
          <w:szCs w:val="20"/>
        </w:rPr>
      </w:pPr>
    </w:p>
    <w:p w:rsidR="00A4251B" w:rsidRDefault="00A4251B" w:rsidP="00CC7C29">
      <w:pPr>
        <w:keepNext/>
        <w:rPr>
          <w:rFonts w:ascii="Arial" w:hAnsi="Arial" w:cs="Arial"/>
          <w:sz w:val="20"/>
          <w:szCs w:val="20"/>
        </w:rPr>
      </w:pPr>
    </w:p>
    <w:p w:rsidR="00CC7C29" w:rsidRPr="00A4251B" w:rsidRDefault="00CC7C29" w:rsidP="00CC7C29">
      <w:pPr>
        <w:keepNext/>
        <w:rPr>
          <w:rFonts w:ascii="Arial" w:hAnsi="Arial" w:cs="Arial"/>
          <w:b/>
          <w:sz w:val="20"/>
          <w:szCs w:val="20"/>
        </w:rPr>
      </w:pPr>
      <w:r w:rsidRPr="00CC7C29">
        <w:rPr>
          <w:rFonts w:ascii="Arial" w:hAnsi="Arial" w:cs="Arial"/>
          <w:sz w:val="20"/>
          <w:szCs w:val="20"/>
        </w:rPr>
        <w:t xml:space="preserve">ENG8 </w:t>
      </w:r>
      <w:r w:rsidR="00A4251B" w:rsidRPr="00A4251B">
        <w:rPr>
          <w:rFonts w:ascii="Arial" w:hAnsi="Arial" w:cs="Arial"/>
          <w:b/>
          <w:sz w:val="20"/>
          <w:szCs w:val="20"/>
        </w:rPr>
        <w:t xml:space="preserve">8. </w:t>
      </w:r>
      <w:r w:rsidRPr="00A4251B">
        <w:rPr>
          <w:rFonts w:ascii="Arial" w:hAnsi="Arial" w:cs="Arial"/>
          <w:b/>
          <w:sz w:val="20"/>
          <w:szCs w:val="20"/>
        </w:rPr>
        <w:t>Please describe any courses</w:t>
      </w:r>
      <w:r w:rsidR="00A4251B" w:rsidRPr="00A4251B">
        <w:rPr>
          <w:rFonts w:ascii="Arial" w:hAnsi="Arial" w:cs="Arial"/>
          <w:b/>
          <w:sz w:val="20"/>
          <w:szCs w:val="20"/>
        </w:rPr>
        <w:t xml:space="preserve"> you think should be added for </w:t>
      </w:r>
      <w:r w:rsidRPr="00A4251B">
        <w:rPr>
          <w:rFonts w:ascii="Arial" w:hAnsi="Arial" w:cs="Arial"/>
          <w:b/>
          <w:sz w:val="20"/>
          <w:szCs w:val="20"/>
        </w:rPr>
        <w:t>English students.</w:t>
      </w:r>
    </w:p>
    <w:p w:rsidR="00CC7C29" w:rsidRDefault="00CC7C29" w:rsidP="00CC7C29">
      <w:pPr>
        <w:rPr>
          <w:rFonts w:ascii="Arial" w:hAnsi="Arial" w:cs="Arial"/>
          <w:sz w:val="20"/>
          <w:szCs w:val="20"/>
        </w:rPr>
      </w:pPr>
    </w:p>
    <w:p w:rsidR="00A4251B" w:rsidRPr="00CC7C29" w:rsidRDefault="00A4251B"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ENG9 </w:t>
      </w:r>
      <w:r w:rsidR="00A4251B" w:rsidRPr="00A4251B">
        <w:rPr>
          <w:rFonts w:ascii="Arial" w:hAnsi="Arial" w:cs="Arial"/>
          <w:b/>
          <w:sz w:val="20"/>
          <w:szCs w:val="20"/>
        </w:rPr>
        <w:t xml:space="preserve">9. </w:t>
      </w:r>
      <w:r w:rsidRPr="00A4251B">
        <w:rPr>
          <w:rFonts w:ascii="Arial" w:hAnsi="Arial" w:cs="Arial"/>
          <w:b/>
          <w:sz w:val="20"/>
          <w:szCs w:val="20"/>
        </w:rPr>
        <w:t>Please list any courses you were re</w:t>
      </w:r>
      <w:r w:rsidR="00A4251B" w:rsidRPr="00A4251B">
        <w:rPr>
          <w:rFonts w:ascii="Arial" w:hAnsi="Arial" w:cs="Arial"/>
          <w:b/>
          <w:sz w:val="20"/>
          <w:szCs w:val="20"/>
        </w:rPr>
        <w:t>quired to take that you think s</w:t>
      </w:r>
      <w:r w:rsidRPr="00A4251B">
        <w:rPr>
          <w:rFonts w:ascii="Arial" w:hAnsi="Arial" w:cs="Arial"/>
          <w:b/>
          <w:sz w:val="20"/>
          <w:szCs w:val="20"/>
        </w:rPr>
        <w:t>hould not be required.</w:t>
      </w:r>
    </w:p>
    <w:p w:rsidR="00CC7C29" w:rsidRDefault="00CC7C29" w:rsidP="00CC7C29">
      <w:pPr>
        <w:rPr>
          <w:rFonts w:ascii="Arial" w:hAnsi="Arial" w:cs="Arial"/>
          <w:sz w:val="20"/>
          <w:szCs w:val="20"/>
        </w:rPr>
      </w:pPr>
    </w:p>
    <w:p w:rsidR="00A4251B" w:rsidRPr="00CC7C29" w:rsidRDefault="00A4251B"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ENG10a </w:t>
      </w:r>
      <w:r w:rsidR="00A4251B" w:rsidRPr="00A4251B">
        <w:rPr>
          <w:rFonts w:ascii="Arial" w:hAnsi="Arial" w:cs="Arial"/>
          <w:b/>
          <w:sz w:val="20"/>
          <w:szCs w:val="20"/>
        </w:rPr>
        <w:t xml:space="preserve">10a. </w:t>
      </w:r>
      <w:r w:rsidRPr="00A4251B">
        <w:rPr>
          <w:rFonts w:ascii="Arial" w:hAnsi="Arial" w:cs="Arial"/>
          <w:b/>
          <w:sz w:val="20"/>
          <w:szCs w:val="20"/>
        </w:rPr>
        <w:t>Did you take any hybrid or online English courses?</w:t>
      </w:r>
      <w:r w:rsidRPr="00CC7C29">
        <w:rPr>
          <w:rFonts w:ascii="Arial" w:hAnsi="Arial" w:cs="Arial"/>
          <w:sz w:val="20"/>
          <w:szCs w:val="20"/>
        </w:rPr>
        <w:t>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Yes  (1) </w:t>
      </w:r>
    </w:p>
    <w:p w:rsidR="00CC7C29" w:rsidRPr="00CC7C29" w:rsidRDefault="00CC7C29" w:rsidP="00CC7C29">
      <w:pPr>
        <w:pStyle w:val="ListParagraph"/>
        <w:keepNext/>
        <w:numPr>
          <w:ilvl w:val="0"/>
          <w:numId w:val="2"/>
        </w:numPr>
        <w:rPr>
          <w:rFonts w:ascii="Arial" w:hAnsi="Arial" w:cs="Arial"/>
          <w:sz w:val="20"/>
          <w:szCs w:val="20"/>
        </w:rPr>
      </w:pPr>
      <w:r w:rsidRPr="00CC7C29">
        <w:rPr>
          <w:rFonts w:ascii="Arial" w:hAnsi="Arial" w:cs="Arial"/>
          <w:sz w:val="20"/>
          <w:szCs w:val="20"/>
        </w:rPr>
        <w:t xml:space="preserve">No  (0) </w:t>
      </w:r>
    </w:p>
    <w:p w:rsidR="00CC7C29" w:rsidRPr="00CC7C29" w:rsidRDefault="00CC7C29" w:rsidP="00CC7C29"/>
    <w:p w:rsidR="00CC7C29" w:rsidRPr="00CC7C29" w:rsidRDefault="00CC7C29" w:rsidP="00CC7C29">
      <w:pPr>
        <w:pStyle w:val="QDisplayLogic"/>
        <w:keepNext/>
        <w:rPr>
          <w:rFonts w:ascii="Arial" w:hAnsi="Arial" w:cs="Arial"/>
          <w:szCs w:val="20"/>
        </w:rPr>
      </w:pPr>
      <w:r w:rsidRPr="00CC7C29">
        <w:rPr>
          <w:rFonts w:ascii="Arial" w:hAnsi="Arial" w:cs="Arial"/>
          <w:szCs w:val="20"/>
        </w:rPr>
        <w:t>Display This Question:</w:t>
      </w:r>
    </w:p>
    <w:p w:rsidR="00CC7C29" w:rsidRPr="00CC7C29" w:rsidRDefault="00CC7C29" w:rsidP="00CC7C29">
      <w:pPr>
        <w:pStyle w:val="QDisplayLogic"/>
        <w:keepNext/>
        <w:ind w:firstLine="400"/>
        <w:rPr>
          <w:rFonts w:ascii="Arial" w:hAnsi="Arial" w:cs="Arial"/>
          <w:szCs w:val="20"/>
        </w:rPr>
      </w:pPr>
      <w:r w:rsidRPr="00CC7C29">
        <w:rPr>
          <w:rFonts w:ascii="Arial" w:hAnsi="Arial" w:cs="Arial"/>
          <w:szCs w:val="20"/>
        </w:rPr>
        <w:t xml:space="preserve">If </w:t>
      </w:r>
      <w:proofErr w:type="gramStart"/>
      <w:r w:rsidRPr="00CC7C29">
        <w:rPr>
          <w:rFonts w:ascii="Arial" w:hAnsi="Arial" w:cs="Arial"/>
          <w:szCs w:val="20"/>
        </w:rPr>
        <w:t>Did</w:t>
      </w:r>
      <w:proofErr w:type="gramEnd"/>
      <w:r w:rsidRPr="00CC7C29">
        <w:rPr>
          <w:rFonts w:ascii="Arial" w:hAnsi="Arial" w:cs="Arial"/>
          <w:szCs w:val="20"/>
        </w:rPr>
        <w:t xml:space="preserve"> you take any hybrid or online English courses?  = Yes</w:t>
      </w: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ENG10b </w:t>
      </w:r>
      <w:r w:rsidR="00A4251B" w:rsidRPr="00A4251B">
        <w:rPr>
          <w:rFonts w:ascii="Arial" w:hAnsi="Arial" w:cs="Arial"/>
          <w:b/>
          <w:sz w:val="20"/>
          <w:szCs w:val="20"/>
        </w:rPr>
        <w:t xml:space="preserve">10b. </w:t>
      </w:r>
      <w:r w:rsidRPr="00A4251B">
        <w:rPr>
          <w:rFonts w:ascii="Arial" w:hAnsi="Arial" w:cs="Arial"/>
          <w:b/>
          <w:sz w:val="20"/>
          <w:szCs w:val="20"/>
        </w:rPr>
        <w:t>Did you find that the hybrid or online English course(s) offered learning experiences that were as valuable as conventional courses? If not, why not?</w:t>
      </w:r>
    </w:p>
    <w:p w:rsidR="00CC7C29" w:rsidRDefault="00CC7C29" w:rsidP="00CC7C29">
      <w:pPr>
        <w:keepNext/>
        <w:rPr>
          <w:rFonts w:ascii="Arial" w:hAnsi="Arial" w:cs="Arial"/>
          <w:sz w:val="20"/>
          <w:szCs w:val="20"/>
        </w:rPr>
      </w:pPr>
    </w:p>
    <w:p w:rsidR="00A4251B" w:rsidRDefault="00A4251B" w:rsidP="00CC7C29">
      <w:pPr>
        <w:keepNext/>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ENG11 </w:t>
      </w:r>
      <w:r w:rsidR="00A4251B" w:rsidRPr="00A4251B">
        <w:rPr>
          <w:rFonts w:ascii="Arial" w:hAnsi="Arial" w:cs="Arial"/>
          <w:b/>
          <w:sz w:val="20"/>
          <w:szCs w:val="20"/>
        </w:rPr>
        <w:t xml:space="preserve">11. </w:t>
      </w:r>
      <w:r w:rsidRPr="00A4251B">
        <w:rPr>
          <w:rFonts w:ascii="Arial" w:hAnsi="Arial" w:cs="Arial"/>
          <w:b/>
          <w:sz w:val="20"/>
          <w:szCs w:val="20"/>
        </w:rPr>
        <w:t>What advice would you give an incoming English major?</w:t>
      </w:r>
    </w:p>
    <w:p w:rsidR="00CC7C29" w:rsidRDefault="00CC7C29" w:rsidP="00CC7C29">
      <w:pPr>
        <w:rPr>
          <w:rFonts w:ascii="Arial" w:hAnsi="Arial" w:cs="Arial"/>
          <w:sz w:val="20"/>
          <w:szCs w:val="20"/>
        </w:rPr>
      </w:pPr>
    </w:p>
    <w:p w:rsidR="00A4251B" w:rsidRPr="00CC7C29" w:rsidRDefault="00A4251B"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ENG12 </w:t>
      </w:r>
      <w:r w:rsidR="00A4251B" w:rsidRPr="00A4251B">
        <w:rPr>
          <w:rFonts w:ascii="Arial" w:hAnsi="Arial" w:cs="Arial"/>
          <w:b/>
          <w:sz w:val="20"/>
          <w:szCs w:val="20"/>
        </w:rPr>
        <w:t xml:space="preserve">12. </w:t>
      </w:r>
      <w:r w:rsidRPr="00A4251B">
        <w:rPr>
          <w:rFonts w:ascii="Arial" w:hAnsi="Arial" w:cs="Arial"/>
          <w:b/>
          <w:sz w:val="20"/>
          <w:szCs w:val="20"/>
        </w:rPr>
        <w:t xml:space="preserve">Overall, what could the Department of English do to </w:t>
      </w:r>
      <w:r w:rsidR="001A6BF5">
        <w:rPr>
          <w:rFonts w:ascii="Arial" w:hAnsi="Arial" w:cs="Arial"/>
          <w:b/>
          <w:sz w:val="20"/>
          <w:szCs w:val="20"/>
        </w:rPr>
        <w:t>improve the</w:t>
      </w:r>
      <w:r w:rsidRPr="00A4251B">
        <w:rPr>
          <w:rFonts w:ascii="Arial" w:hAnsi="Arial" w:cs="Arial"/>
          <w:b/>
          <w:sz w:val="20"/>
          <w:szCs w:val="20"/>
        </w:rPr>
        <w:t xml:space="preserve"> quality of undergraduates' education experiences?</w:t>
      </w:r>
    </w:p>
    <w:p w:rsidR="00CC7C29" w:rsidRDefault="00CC7C29" w:rsidP="00CC7C29">
      <w:pPr>
        <w:keepNext/>
        <w:rPr>
          <w:rFonts w:ascii="Arial" w:hAnsi="Arial" w:cs="Arial"/>
          <w:sz w:val="20"/>
          <w:szCs w:val="20"/>
        </w:rPr>
      </w:pPr>
    </w:p>
    <w:p w:rsidR="00A4251B" w:rsidRDefault="00A4251B" w:rsidP="00CC7C29">
      <w:pPr>
        <w:keepNext/>
        <w:rPr>
          <w:rFonts w:ascii="Arial" w:hAnsi="Arial" w:cs="Arial"/>
          <w:sz w:val="20"/>
          <w:szCs w:val="20"/>
        </w:rPr>
      </w:pPr>
    </w:p>
    <w:p w:rsidR="00CC7C29" w:rsidRPr="00A4251B" w:rsidRDefault="00CC7C29" w:rsidP="00CC7C29">
      <w:pPr>
        <w:keepNext/>
        <w:rPr>
          <w:rFonts w:ascii="Arial" w:hAnsi="Arial" w:cs="Arial"/>
          <w:b/>
          <w:sz w:val="20"/>
          <w:szCs w:val="20"/>
        </w:rPr>
      </w:pPr>
      <w:r w:rsidRPr="00CC7C29">
        <w:rPr>
          <w:rFonts w:ascii="Arial" w:hAnsi="Arial" w:cs="Arial"/>
          <w:sz w:val="20"/>
          <w:szCs w:val="20"/>
        </w:rPr>
        <w:t xml:space="preserve">ENG13 </w:t>
      </w:r>
      <w:r w:rsidR="00A4251B" w:rsidRPr="00A4251B">
        <w:rPr>
          <w:rFonts w:ascii="Arial" w:hAnsi="Arial" w:cs="Arial"/>
          <w:b/>
          <w:sz w:val="20"/>
          <w:szCs w:val="20"/>
        </w:rPr>
        <w:t xml:space="preserve">13. </w:t>
      </w:r>
      <w:r w:rsidRPr="00A4251B">
        <w:rPr>
          <w:rFonts w:ascii="Arial" w:hAnsi="Arial" w:cs="Arial"/>
          <w:b/>
          <w:sz w:val="20"/>
          <w:szCs w:val="20"/>
        </w:rPr>
        <w:t>Any other comments about the department?</w:t>
      </w:r>
    </w:p>
    <w:p w:rsidR="00CC7C29" w:rsidRDefault="00CC7C29" w:rsidP="00CC7C29">
      <w:pPr>
        <w:rPr>
          <w:rFonts w:ascii="Arial" w:hAnsi="Arial" w:cs="Arial"/>
          <w:sz w:val="20"/>
          <w:szCs w:val="20"/>
        </w:rPr>
      </w:pPr>
    </w:p>
    <w:p w:rsidR="00A4251B" w:rsidRPr="00CC7C29" w:rsidRDefault="00A4251B" w:rsidP="00CC7C29">
      <w:pPr>
        <w:rPr>
          <w:rFonts w:ascii="Arial" w:hAnsi="Arial" w:cs="Arial"/>
          <w:sz w:val="20"/>
          <w:szCs w:val="20"/>
        </w:rPr>
      </w:pPr>
    </w:p>
    <w:p w:rsidR="00CC7C29" w:rsidRPr="00CC7C29" w:rsidRDefault="00CC7C29" w:rsidP="00CC7C29">
      <w:pPr>
        <w:keepNext/>
        <w:rPr>
          <w:rFonts w:ascii="Arial" w:hAnsi="Arial" w:cs="Arial"/>
          <w:sz w:val="20"/>
          <w:szCs w:val="20"/>
        </w:rPr>
      </w:pPr>
      <w:r w:rsidRPr="00CC7C29">
        <w:rPr>
          <w:rFonts w:ascii="Arial" w:hAnsi="Arial" w:cs="Arial"/>
          <w:sz w:val="20"/>
          <w:szCs w:val="20"/>
        </w:rPr>
        <w:t xml:space="preserve">ENG14 </w:t>
      </w:r>
      <w:r w:rsidR="00A4251B" w:rsidRPr="00A4251B">
        <w:rPr>
          <w:rFonts w:ascii="Arial" w:hAnsi="Arial" w:cs="Arial"/>
          <w:b/>
          <w:sz w:val="20"/>
          <w:szCs w:val="20"/>
        </w:rPr>
        <w:t xml:space="preserve">14. </w:t>
      </w:r>
      <w:r w:rsidRPr="00A4251B">
        <w:rPr>
          <w:rFonts w:ascii="Arial" w:hAnsi="Arial" w:cs="Arial"/>
          <w:b/>
          <w:sz w:val="20"/>
          <w:szCs w:val="20"/>
        </w:rPr>
        <w:t xml:space="preserve">Please indicate the three most effective means </w:t>
      </w:r>
      <w:r w:rsidR="00A4251B" w:rsidRPr="00A4251B">
        <w:rPr>
          <w:rFonts w:ascii="Arial" w:hAnsi="Arial" w:cs="Arial"/>
          <w:b/>
          <w:sz w:val="20"/>
          <w:szCs w:val="20"/>
        </w:rPr>
        <w:t>by which you think the NC State</w:t>
      </w:r>
      <w:r w:rsidRPr="00A4251B">
        <w:rPr>
          <w:rFonts w:ascii="Arial" w:hAnsi="Arial" w:cs="Arial"/>
          <w:b/>
          <w:sz w:val="20"/>
          <w:szCs w:val="20"/>
        </w:rPr>
        <w:t xml:space="preserve"> Department of English can recruit students</w:t>
      </w:r>
      <w:r w:rsidRPr="00CC7C29">
        <w:rPr>
          <w:rFonts w:ascii="Arial" w:hAnsi="Arial" w:cs="Arial"/>
          <w:sz w:val="20"/>
          <w:szCs w:val="20"/>
        </w:rPr>
        <w:t>.</w:t>
      </w:r>
    </w:p>
    <w:tbl>
      <w:tblPr>
        <w:tblStyle w:val="QQuestionTable"/>
        <w:tblW w:w="0" w:type="auto"/>
        <w:tblInd w:w="-810" w:type="dxa"/>
        <w:tblLook w:val="07E0" w:firstRow="1" w:lastRow="1" w:firstColumn="1" w:lastColumn="1" w:noHBand="1" w:noVBand="1"/>
      </w:tblPr>
      <w:tblGrid>
        <w:gridCol w:w="1413"/>
        <w:gridCol w:w="1020"/>
        <w:gridCol w:w="1142"/>
        <w:gridCol w:w="909"/>
        <w:gridCol w:w="753"/>
        <w:gridCol w:w="1131"/>
        <w:gridCol w:w="1242"/>
        <w:gridCol w:w="1098"/>
        <w:gridCol w:w="731"/>
        <w:gridCol w:w="731"/>
      </w:tblGrid>
      <w:tr w:rsidR="00A4251B" w:rsidRPr="00CC7C29" w:rsidTr="00A42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C7C29" w:rsidRPr="00CC7C29" w:rsidRDefault="00CC7C29" w:rsidP="002E6ADE">
            <w:pPr>
              <w:keepNext/>
              <w:rPr>
                <w:rFonts w:ascii="Arial" w:hAnsi="Arial" w:cs="Arial"/>
              </w:rPr>
            </w:pPr>
          </w:p>
        </w:tc>
        <w:tc>
          <w:tcPr>
            <w:tcW w:w="1020"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Personal letters (1)</w:t>
            </w:r>
          </w:p>
        </w:tc>
        <w:tc>
          <w:tcPr>
            <w:tcW w:w="1142"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Brochures (2)</w:t>
            </w:r>
          </w:p>
        </w:tc>
        <w:tc>
          <w:tcPr>
            <w:tcW w:w="909"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Posters (3)</w:t>
            </w:r>
          </w:p>
        </w:tc>
        <w:tc>
          <w:tcPr>
            <w:tcW w:w="753"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Radio (4)</w:t>
            </w:r>
          </w:p>
        </w:tc>
        <w:tc>
          <w:tcPr>
            <w:tcW w:w="1131"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Television (5)</w:t>
            </w:r>
          </w:p>
        </w:tc>
        <w:tc>
          <w:tcPr>
            <w:tcW w:w="1242"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Newspaper (6)</w:t>
            </w:r>
          </w:p>
        </w:tc>
        <w:tc>
          <w:tcPr>
            <w:tcW w:w="1098"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Magazine (7)</w:t>
            </w:r>
          </w:p>
        </w:tc>
        <w:tc>
          <w:tcPr>
            <w:tcW w:w="731"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Email (8)</w:t>
            </w:r>
          </w:p>
        </w:tc>
        <w:tc>
          <w:tcPr>
            <w:tcW w:w="731" w:type="dxa"/>
          </w:tcPr>
          <w:p w:rsidR="00CC7C29" w:rsidRPr="00CC7C29" w:rsidRDefault="00CC7C29" w:rsidP="002E6AD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C7C29">
              <w:rPr>
                <w:rFonts w:ascii="Arial" w:hAnsi="Arial" w:cs="Arial"/>
              </w:rPr>
              <w:t>Other (9)</w:t>
            </w:r>
          </w:p>
        </w:tc>
      </w:tr>
      <w:tr w:rsidR="00A4251B" w:rsidRPr="00CC7C29" w:rsidTr="00A4251B">
        <w:tc>
          <w:tcPr>
            <w:cnfStyle w:val="001000000000" w:firstRow="0" w:lastRow="0" w:firstColumn="1" w:lastColumn="0" w:oddVBand="0" w:evenVBand="0" w:oddHBand="0" w:evenHBand="0" w:firstRowFirstColumn="0" w:firstRowLastColumn="0" w:lastRowFirstColumn="0" w:lastRowLastColumn="0"/>
            <w:tcW w:w="1413" w:type="dxa"/>
          </w:tcPr>
          <w:p w:rsidR="00CC7C29" w:rsidRPr="00CC7C29" w:rsidRDefault="00A4251B" w:rsidP="00A4251B">
            <w:pPr>
              <w:keepNext/>
              <w:jc w:val="left"/>
              <w:rPr>
                <w:rFonts w:ascii="Arial" w:hAnsi="Arial" w:cs="Arial"/>
              </w:rPr>
            </w:pPr>
            <w:r>
              <w:rPr>
                <w:rFonts w:ascii="Arial" w:hAnsi="Arial" w:cs="Arial"/>
              </w:rPr>
              <w:t xml:space="preserve">1. </w:t>
            </w:r>
            <w:r w:rsidR="00CC7C29" w:rsidRPr="00CC7C29">
              <w:rPr>
                <w:rFonts w:ascii="Arial" w:hAnsi="Arial" w:cs="Arial"/>
              </w:rPr>
              <w:t xml:space="preserve">Most effective way (1) </w:t>
            </w:r>
          </w:p>
        </w:tc>
        <w:tc>
          <w:tcPr>
            <w:tcW w:w="1020"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2"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9"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98"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A4251B">
        <w:tc>
          <w:tcPr>
            <w:cnfStyle w:val="001000000000" w:firstRow="0" w:lastRow="0" w:firstColumn="1" w:lastColumn="0" w:oddVBand="0" w:evenVBand="0" w:oddHBand="0" w:evenHBand="0" w:firstRowFirstColumn="0" w:firstRowLastColumn="0" w:lastRowFirstColumn="0" w:lastRowLastColumn="0"/>
            <w:tcW w:w="1413" w:type="dxa"/>
          </w:tcPr>
          <w:p w:rsidR="00CC7C29" w:rsidRPr="00CC7C29" w:rsidRDefault="00A4251B" w:rsidP="00A4251B">
            <w:pPr>
              <w:keepNext/>
              <w:jc w:val="left"/>
              <w:rPr>
                <w:rFonts w:ascii="Arial" w:hAnsi="Arial" w:cs="Arial"/>
              </w:rPr>
            </w:pPr>
            <w:r>
              <w:rPr>
                <w:rFonts w:ascii="Arial" w:hAnsi="Arial" w:cs="Arial"/>
              </w:rPr>
              <w:t xml:space="preserve">2. </w:t>
            </w:r>
            <w:r w:rsidR="00CC7C29" w:rsidRPr="00CC7C29">
              <w:rPr>
                <w:rFonts w:ascii="Arial" w:hAnsi="Arial" w:cs="Arial"/>
              </w:rPr>
              <w:t xml:space="preserve">Second most effective way (2) </w:t>
            </w:r>
          </w:p>
        </w:tc>
        <w:tc>
          <w:tcPr>
            <w:tcW w:w="1020"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2"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9"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98"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251B" w:rsidRPr="00CC7C29" w:rsidTr="00A4251B">
        <w:tc>
          <w:tcPr>
            <w:cnfStyle w:val="001000000000" w:firstRow="0" w:lastRow="0" w:firstColumn="1" w:lastColumn="0" w:oddVBand="0" w:evenVBand="0" w:oddHBand="0" w:evenHBand="0" w:firstRowFirstColumn="0" w:firstRowLastColumn="0" w:lastRowFirstColumn="0" w:lastRowLastColumn="0"/>
            <w:tcW w:w="1413" w:type="dxa"/>
          </w:tcPr>
          <w:p w:rsidR="00CC7C29" w:rsidRPr="00CC7C29" w:rsidRDefault="00A4251B" w:rsidP="00A4251B">
            <w:pPr>
              <w:keepNext/>
              <w:jc w:val="left"/>
              <w:rPr>
                <w:rFonts w:ascii="Arial" w:hAnsi="Arial" w:cs="Arial"/>
              </w:rPr>
            </w:pPr>
            <w:r>
              <w:rPr>
                <w:rFonts w:ascii="Arial" w:hAnsi="Arial" w:cs="Arial"/>
              </w:rPr>
              <w:t xml:space="preserve">3. </w:t>
            </w:r>
            <w:r w:rsidR="00CC7C29" w:rsidRPr="00CC7C29">
              <w:rPr>
                <w:rFonts w:ascii="Arial" w:hAnsi="Arial" w:cs="Arial"/>
              </w:rPr>
              <w:t xml:space="preserve">Third most effective way (3) </w:t>
            </w:r>
          </w:p>
        </w:tc>
        <w:tc>
          <w:tcPr>
            <w:tcW w:w="1020"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42"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9"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53"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2"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98"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1" w:type="dxa"/>
          </w:tcPr>
          <w:p w:rsidR="00CC7C29" w:rsidRPr="00CC7C29" w:rsidRDefault="00CC7C29" w:rsidP="00CC7C2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C7C29" w:rsidRPr="00CC7C29" w:rsidRDefault="00CC7C29" w:rsidP="00CC7C29">
      <w:pPr>
        <w:rPr>
          <w:rFonts w:ascii="Arial" w:hAnsi="Arial" w:cs="Arial"/>
          <w:sz w:val="20"/>
          <w:szCs w:val="20"/>
        </w:rPr>
      </w:pPr>
    </w:p>
    <w:p w:rsidR="00CC7C29" w:rsidRPr="00CC7C29" w:rsidRDefault="00CC7C29" w:rsidP="00CC7C29">
      <w:pPr>
        <w:pStyle w:val="QDisplayLogic"/>
        <w:keepNext/>
        <w:rPr>
          <w:rFonts w:ascii="Arial" w:hAnsi="Arial" w:cs="Arial"/>
          <w:szCs w:val="20"/>
        </w:rPr>
      </w:pPr>
      <w:r w:rsidRPr="00CC7C29">
        <w:rPr>
          <w:rFonts w:ascii="Arial" w:hAnsi="Arial" w:cs="Arial"/>
          <w:szCs w:val="20"/>
        </w:rPr>
        <w:t>Display This Question:</w:t>
      </w:r>
    </w:p>
    <w:p w:rsidR="00CC7C29" w:rsidRPr="00CC7C29" w:rsidRDefault="00CC7C29" w:rsidP="00CC7C29">
      <w:pPr>
        <w:pStyle w:val="QDisplayLogic"/>
        <w:keepNext/>
        <w:ind w:firstLine="400"/>
        <w:rPr>
          <w:rFonts w:ascii="Arial" w:hAnsi="Arial" w:cs="Arial"/>
          <w:szCs w:val="20"/>
        </w:rPr>
      </w:pPr>
      <w:r w:rsidRPr="00CC7C29">
        <w:rPr>
          <w:rFonts w:ascii="Arial" w:hAnsi="Arial" w:cs="Arial"/>
          <w:szCs w:val="20"/>
        </w:rPr>
        <w:t xml:space="preserve">If Please indicate the three most effective means by which you think the NC State Department of Engl... = Most effective way </w:t>
      </w:r>
      <w:proofErr w:type="gramStart"/>
      <w:r w:rsidRPr="00CC7C29">
        <w:rPr>
          <w:rFonts w:ascii="Arial" w:hAnsi="Arial" w:cs="Arial"/>
          <w:szCs w:val="20"/>
        </w:rPr>
        <w:t>[ Other</w:t>
      </w:r>
      <w:proofErr w:type="gramEnd"/>
      <w:r w:rsidRPr="00CC7C29">
        <w:rPr>
          <w:rFonts w:ascii="Arial" w:hAnsi="Arial" w:cs="Arial"/>
          <w:szCs w:val="20"/>
        </w:rPr>
        <w:t xml:space="preserve"> ]</w:t>
      </w:r>
    </w:p>
    <w:p w:rsidR="00CC7C29" w:rsidRPr="00CC7C29" w:rsidRDefault="00CC7C29" w:rsidP="00CC7C29">
      <w:pPr>
        <w:pStyle w:val="QDisplayLogic"/>
        <w:keepNext/>
        <w:ind w:firstLine="400"/>
        <w:rPr>
          <w:rFonts w:ascii="Arial" w:hAnsi="Arial" w:cs="Arial"/>
          <w:szCs w:val="20"/>
        </w:rPr>
      </w:pPr>
      <w:r w:rsidRPr="00CC7C29">
        <w:rPr>
          <w:rFonts w:ascii="Arial" w:hAnsi="Arial" w:cs="Arial"/>
          <w:szCs w:val="20"/>
        </w:rPr>
        <w:t xml:space="preserve">Or Please indicate the three most effective means by which you think the NC State Department of Engl... = Second most effective way </w:t>
      </w:r>
      <w:proofErr w:type="gramStart"/>
      <w:r w:rsidRPr="00CC7C29">
        <w:rPr>
          <w:rFonts w:ascii="Arial" w:hAnsi="Arial" w:cs="Arial"/>
          <w:szCs w:val="20"/>
        </w:rPr>
        <w:t>[ Other</w:t>
      </w:r>
      <w:proofErr w:type="gramEnd"/>
      <w:r w:rsidRPr="00CC7C29">
        <w:rPr>
          <w:rFonts w:ascii="Arial" w:hAnsi="Arial" w:cs="Arial"/>
          <w:szCs w:val="20"/>
        </w:rPr>
        <w:t xml:space="preserve"> ]</w:t>
      </w:r>
    </w:p>
    <w:p w:rsidR="00CC7C29" w:rsidRPr="00CC7C29" w:rsidRDefault="00CC7C29" w:rsidP="00A4251B">
      <w:pPr>
        <w:pStyle w:val="QDisplayLogic"/>
        <w:keepNext/>
        <w:ind w:firstLine="400"/>
        <w:rPr>
          <w:rFonts w:ascii="Arial" w:hAnsi="Arial" w:cs="Arial"/>
          <w:szCs w:val="20"/>
        </w:rPr>
      </w:pPr>
      <w:r w:rsidRPr="00CC7C29">
        <w:rPr>
          <w:rFonts w:ascii="Arial" w:hAnsi="Arial" w:cs="Arial"/>
          <w:szCs w:val="20"/>
        </w:rPr>
        <w:t xml:space="preserve">Or Please indicate the three most effective means by which you think the NC State Department of Engl... = Third most effective way </w:t>
      </w:r>
      <w:proofErr w:type="gramStart"/>
      <w:r w:rsidRPr="00CC7C29">
        <w:rPr>
          <w:rFonts w:ascii="Arial" w:hAnsi="Arial" w:cs="Arial"/>
          <w:szCs w:val="20"/>
        </w:rPr>
        <w:t>[ Other</w:t>
      </w:r>
      <w:proofErr w:type="gramEnd"/>
      <w:r w:rsidRPr="00CC7C29">
        <w:rPr>
          <w:rFonts w:ascii="Arial" w:hAnsi="Arial" w:cs="Arial"/>
          <w:szCs w:val="20"/>
        </w:rPr>
        <w:t xml:space="preserve"> ]</w:t>
      </w:r>
    </w:p>
    <w:p w:rsidR="00A4251B" w:rsidRDefault="00A4251B" w:rsidP="00CC7C29">
      <w:pPr>
        <w:keepNext/>
        <w:rPr>
          <w:rFonts w:ascii="Arial" w:hAnsi="Arial" w:cs="Arial"/>
          <w:sz w:val="20"/>
          <w:szCs w:val="20"/>
        </w:rPr>
      </w:pPr>
    </w:p>
    <w:p w:rsidR="00CC7C29" w:rsidRPr="00A4251B" w:rsidRDefault="00CC7C29" w:rsidP="00CC7C29">
      <w:pPr>
        <w:keepNext/>
        <w:rPr>
          <w:rFonts w:ascii="Arial" w:hAnsi="Arial" w:cs="Arial"/>
          <w:b/>
          <w:sz w:val="20"/>
          <w:szCs w:val="20"/>
        </w:rPr>
      </w:pPr>
      <w:r w:rsidRPr="00CC7C29">
        <w:rPr>
          <w:rFonts w:ascii="Arial" w:hAnsi="Arial" w:cs="Arial"/>
          <w:sz w:val="20"/>
          <w:szCs w:val="20"/>
        </w:rPr>
        <w:t xml:space="preserve">ENG15 </w:t>
      </w:r>
      <w:r w:rsidR="00A4251B" w:rsidRPr="00A4251B">
        <w:rPr>
          <w:rFonts w:ascii="Arial" w:hAnsi="Arial" w:cs="Arial"/>
          <w:b/>
          <w:sz w:val="20"/>
          <w:szCs w:val="20"/>
        </w:rPr>
        <w:t xml:space="preserve">15. </w:t>
      </w:r>
      <w:r w:rsidRPr="00A4251B">
        <w:rPr>
          <w:rFonts w:ascii="Arial" w:hAnsi="Arial" w:cs="Arial"/>
          <w:b/>
          <w:sz w:val="20"/>
          <w:szCs w:val="20"/>
        </w:rPr>
        <w:t>On the previous question, you answered 'Other' as one of the ways the Department of English can effectively recruit students. Please specify which other method you think the Department of English could use to recruit students.</w:t>
      </w:r>
    </w:p>
    <w:p w:rsidR="002536F6" w:rsidRPr="00CC7C29" w:rsidRDefault="002536F6">
      <w:pPr>
        <w:rPr>
          <w:rFonts w:ascii="Arial" w:hAnsi="Arial" w:cs="Arial"/>
          <w:sz w:val="20"/>
          <w:szCs w:val="20"/>
        </w:rPr>
      </w:pPr>
    </w:p>
    <w:sectPr w:rsidR="002536F6" w:rsidRPr="00CC7C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9E" w:rsidRDefault="005D5F9E" w:rsidP="005D5F9E">
      <w:pPr>
        <w:spacing w:line="240" w:lineRule="auto"/>
      </w:pPr>
      <w:r>
        <w:separator/>
      </w:r>
    </w:p>
  </w:endnote>
  <w:endnote w:type="continuationSeparator" w:id="0">
    <w:p w:rsidR="005D5F9E" w:rsidRDefault="005D5F9E" w:rsidP="005D5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E" w:rsidRDefault="005D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E" w:rsidRDefault="005D5F9E" w:rsidP="005D5F9E">
    <w:pPr>
      <w:pStyle w:val="Footer"/>
    </w:pPr>
    <w:fldSimple w:instr=" FILENAME \* MERGEFORMAT ">
      <w:r>
        <w:rPr>
          <w:noProof/>
        </w:rPr>
        <w:t>ALUM21_16ENG_insert.docx</w:t>
      </w:r>
    </w:fldSimple>
  </w:p>
  <w:p w:rsidR="005D5F9E" w:rsidRDefault="005D5F9E" w:rsidP="005D5F9E">
    <w:pPr>
      <w:pStyle w:val="Footer"/>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4</w:t>
    </w:r>
    <w:r>
      <w:fldChar w:fldCharType="end"/>
    </w:r>
  </w:p>
  <w:p w:rsidR="005D5F9E" w:rsidRDefault="005D5F9E">
    <w:pPr>
      <w:pStyle w:val="Footer"/>
    </w:pPr>
  </w:p>
  <w:p w:rsidR="005D5F9E" w:rsidRDefault="005D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E" w:rsidRDefault="005D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9E" w:rsidRDefault="005D5F9E" w:rsidP="005D5F9E">
      <w:pPr>
        <w:spacing w:line="240" w:lineRule="auto"/>
      </w:pPr>
      <w:r>
        <w:separator/>
      </w:r>
    </w:p>
  </w:footnote>
  <w:footnote w:type="continuationSeparator" w:id="0">
    <w:p w:rsidR="005D5F9E" w:rsidRDefault="005D5F9E" w:rsidP="005D5F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E" w:rsidRDefault="005D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E" w:rsidRDefault="005D5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9E" w:rsidRDefault="005D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60"/>
    <w:rsid w:val="001A6BF5"/>
    <w:rsid w:val="002536F6"/>
    <w:rsid w:val="003656B4"/>
    <w:rsid w:val="004D6567"/>
    <w:rsid w:val="005C71E4"/>
    <w:rsid w:val="005D5F9E"/>
    <w:rsid w:val="008C0760"/>
    <w:rsid w:val="00A4251B"/>
    <w:rsid w:val="00CC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EF89"/>
  <w15:chartTrackingRefBased/>
  <w15:docId w15:val="{2875F77A-4CD1-4122-B6ED-926502EE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29"/>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CC7C29"/>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CC7C29"/>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CC7C29"/>
    <w:pPr>
      <w:ind w:left="720"/>
    </w:pPr>
  </w:style>
  <w:style w:type="numbering" w:customStyle="1" w:styleId="Singlepunch">
    <w:name w:val="Single punch"/>
    <w:rsid w:val="00CC7C29"/>
    <w:pPr>
      <w:numPr>
        <w:numId w:val="1"/>
      </w:numPr>
    </w:pPr>
  </w:style>
  <w:style w:type="paragraph" w:customStyle="1" w:styleId="QDisplayLogic">
    <w:name w:val="QDisplayLogic"/>
    <w:basedOn w:val="Normal"/>
    <w:qFormat/>
    <w:rsid w:val="00CC7C29"/>
    <w:pPr>
      <w:shd w:val="clear" w:color="auto" w:fill="6898BB"/>
      <w:spacing w:before="120" w:after="120" w:line="240" w:lineRule="auto"/>
    </w:pPr>
    <w:rPr>
      <w:i/>
      <w:color w:val="FFFFFF"/>
      <w:sz w:val="20"/>
    </w:rPr>
  </w:style>
  <w:style w:type="paragraph" w:customStyle="1" w:styleId="BlockStartLabel">
    <w:name w:val="BlockStartLabel"/>
    <w:basedOn w:val="Normal"/>
    <w:qFormat/>
    <w:rsid w:val="00CC7C29"/>
    <w:pPr>
      <w:spacing w:before="120" w:after="120" w:line="240" w:lineRule="auto"/>
    </w:pPr>
    <w:rPr>
      <w:b/>
      <w:color w:val="CCCCCC"/>
    </w:rPr>
  </w:style>
  <w:style w:type="paragraph" w:customStyle="1" w:styleId="BlockEndLabel">
    <w:name w:val="BlockEndLabel"/>
    <w:basedOn w:val="Normal"/>
    <w:qFormat/>
    <w:rsid w:val="00CC7C29"/>
    <w:pPr>
      <w:spacing w:before="120" w:line="240" w:lineRule="auto"/>
    </w:pPr>
    <w:rPr>
      <w:b/>
      <w:color w:val="CCCCCC"/>
    </w:rPr>
  </w:style>
  <w:style w:type="paragraph" w:customStyle="1" w:styleId="QuestionSeparator">
    <w:name w:val="QuestionSeparator"/>
    <w:basedOn w:val="Normal"/>
    <w:qFormat/>
    <w:rsid w:val="00CC7C29"/>
    <w:pPr>
      <w:pBdr>
        <w:top w:val="dashed" w:sz="8" w:space="0" w:color="CCCCCC"/>
      </w:pBdr>
      <w:spacing w:before="120" w:after="120" w:line="120" w:lineRule="auto"/>
    </w:pPr>
  </w:style>
  <w:style w:type="paragraph" w:customStyle="1" w:styleId="TextEntryLine">
    <w:name w:val="TextEntryLine"/>
    <w:basedOn w:val="Normal"/>
    <w:qFormat/>
    <w:rsid w:val="00CC7C29"/>
    <w:pPr>
      <w:spacing w:before="240" w:line="240" w:lineRule="auto"/>
    </w:pPr>
  </w:style>
  <w:style w:type="paragraph" w:styleId="Header">
    <w:name w:val="header"/>
    <w:basedOn w:val="Normal"/>
    <w:link w:val="HeaderChar"/>
    <w:uiPriority w:val="99"/>
    <w:unhideWhenUsed/>
    <w:rsid w:val="005D5F9E"/>
    <w:pPr>
      <w:tabs>
        <w:tab w:val="center" w:pos="4680"/>
        <w:tab w:val="right" w:pos="9360"/>
      </w:tabs>
      <w:spacing w:line="240" w:lineRule="auto"/>
    </w:pPr>
  </w:style>
  <w:style w:type="character" w:customStyle="1" w:styleId="HeaderChar">
    <w:name w:val="Header Char"/>
    <w:basedOn w:val="DefaultParagraphFont"/>
    <w:link w:val="Header"/>
    <w:uiPriority w:val="99"/>
    <w:rsid w:val="005D5F9E"/>
    <w:rPr>
      <w:rFonts w:eastAsiaTheme="minorEastAsia"/>
    </w:rPr>
  </w:style>
  <w:style w:type="paragraph" w:styleId="Footer">
    <w:name w:val="footer"/>
    <w:basedOn w:val="Normal"/>
    <w:link w:val="FooterChar"/>
    <w:uiPriority w:val="99"/>
    <w:unhideWhenUsed/>
    <w:rsid w:val="005D5F9E"/>
    <w:pPr>
      <w:tabs>
        <w:tab w:val="center" w:pos="4680"/>
        <w:tab w:val="right" w:pos="9360"/>
      </w:tabs>
      <w:spacing w:line="240" w:lineRule="auto"/>
    </w:pPr>
  </w:style>
  <w:style w:type="character" w:customStyle="1" w:styleId="FooterChar">
    <w:name w:val="Footer Char"/>
    <w:basedOn w:val="DefaultParagraphFont"/>
    <w:link w:val="Footer"/>
    <w:uiPriority w:val="99"/>
    <w:rsid w:val="005D5F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7</cp:revision>
  <dcterms:created xsi:type="dcterms:W3CDTF">2021-07-21T20:53:00Z</dcterms:created>
  <dcterms:modified xsi:type="dcterms:W3CDTF">2022-01-05T22:28:00Z</dcterms:modified>
</cp:coreProperties>
</file>