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553DF">
        <w:rPr>
          <w:rFonts w:ascii="Arial" w:hAnsi="Arial" w:cs="Arial"/>
          <w:b/>
          <w:sz w:val="20"/>
          <w:szCs w:val="20"/>
        </w:rPr>
        <w:t>2021 Alumni Survey:</w:t>
      </w:r>
      <w:r w:rsidRPr="008553DF">
        <w:rPr>
          <w:rFonts w:ascii="Arial" w:hAnsi="Arial" w:cs="Arial"/>
          <w:sz w:val="20"/>
          <w:szCs w:val="20"/>
        </w:rPr>
        <w:t xml:space="preserve">  </w:t>
      </w:r>
      <w:r w:rsidRPr="008553DF">
        <w:rPr>
          <w:rFonts w:ascii="Arial" w:hAnsi="Arial" w:cs="Arial"/>
          <w:sz w:val="20"/>
          <w:szCs w:val="20"/>
        </w:rPr>
        <w:br/>
      </w:r>
      <w:r w:rsidRPr="008553DF">
        <w:rPr>
          <w:rFonts w:ascii="Arial" w:hAnsi="Arial" w:cs="Arial"/>
          <w:b/>
          <w:sz w:val="20"/>
          <w:szCs w:val="20"/>
        </w:rPr>
        <w:t>Department of Horticultural Science</w:t>
      </w:r>
      <w:r w:rsidRPr="008553DF">
        <w:rPr>
          <w:rFonts w:ascii="Arial" w:hAnsi="Arial" w:cs="Arial"/>
          <w:sz w:val="20"/>
          <w:szCs w:val="20"/>
        </w:rPr>
        <w:t xml:space="preserve">  </w:t>
      </w:r>
    </w:p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t xml:space="preserve">  </w:t>
      </w:r>
      <w:r w:rsidRPr="008553DF">
        <w:rPr>
          <w:rFonts w:ascii="Arial" w:hAnsi="Arial" w:cs="Arial"/>
          <w:sz w:val="20"/>
          <w:szCs w:val="20"/>
        </w:rPr>
        <w:br/>
        <w:t>As a graduate of the Department of Horticultural Science, your opinions are very important in our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  <w:proofErr w:type="gramStart"/>
      <w:r w:rsidRPr="008553DF">
        <w:rPr>
          <w:rFonts w:ascii="Arial" w:hAnsi="Arial" w:cs="Arial"/>
          <w:sz w:val="20"/>
          <w:szCs w:val="20"/>
        </w:rPr>
        <w:t>programming</w:t>
      </w:r>
      <w:proofErr w:type="gramEnd"/>
      <w:r w:rsidRPr="008553DF">
        <w:rPr>
          <w:rFonts w:ascii="Arial" w:hAnsi="Arial" w:cs="Arial"/>
          <w:sz w:val="20"/>
          <w:szCs w:val="20"/>
        </w:rPr>
        <w:t xml:space="preserve"> and planning efforts. We appreciate your taking the</w:t>
      </w:r>
      <w:r>
        <w:rPr>
          <w:rFonts w:ascii="Arial" w:hAnsi="Arial" w:cs="Arial"/>
          <w:sz w:val="20"/>
          <w:szCs w:val="20"/>
        </w:rPr>
        <w:t xml:space="preserve"> time to answer a few questions </w:t>
      </w:r>
      <w:r w:rsidRPr="008553DF">
        <w:rPr>
          <w:rFonts w:ascii="Arial" w:hAnsi="Arial" w:cs="Arial"/>
          <w:sz w:val="20"/>
          <w:szCs w:val="20"/>
        </w:rPr>
        <w:t xml:space="preserve">specifically related to your experiences in your major. </w:t>
      </w:r>
    </w:p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</w:p>
    <w:p w:rsidR="008553DF" w:rsidRPr="008553DF" w:rsidRDefault="008553DF" w:rsidP="008553DF">
      <w:pPr>
        <w:keepNext/>
        <w:rPr>
          <w:rFonts w:ascii="Arial" w:hAnsi="Arial" w:cs="Arial"/>
          <w:b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t xml:space="preserve">HS1a </w:t>
      </w:r>
      <w:r w:rsidRPr="008553DF">
        <w:rPr>
          <w:rFonts w:ascii="Arial" w:hAnsi="Arial" w:cs="Arial"/>
          <w:b/>
          <w:sz w:val="20"/>
          <w:szCs w:val="20"/>
        </w:rPr>
        <w:t xml:space="preserve">1a. Below is a list of goals for Horticultural Science undergraduates to achieve upon graduation. First, rate </w:t>
      </w:r>
      <w:r w:rsidRPr="008553DF">
        <w:rPr>
          <w:rFonts w:ascii="Arial" w:hAnsi="Arial" w:cs="Arial"/>
          <w:b/>
          <w:i/>
          <w:sz w:val="20"/>
          <w:szCs w:val="20"/>
        </w:rPr>
        <w:t>how important each goal is in your current professional position</w:t>
      </w:r>
      <w:r w:rsidRPr="008553DF">
        <w:rPr>
          <w:rFonts w:ascii="Arial" w:hAnsi="Arial" w:cs="Arial"/>
          <w:b/>
          <w:sz w:val="20"/>
          <w:szCs w:val="20"/>
        </w:rPr>
        <w:t>, including graduate studies. </w:t>
      </w: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Ind w:w="-360" w:type="dxa"/>
        <w:tblLook w:val="07E0" w:firstRow="1" w:lastRow="1" w:firstColumn="1" w:lastColumn="1" w:noHBand="1" w:noVBand="1"/>
      </w:tblPr>
      <w:tblGrid>
        <w:gridCol w:w="1858"/>
        <w:gridCol w:w="1295"/>
        <w:gridCol w:w="1297"/>
        <w:gridCol w:w="1332"/>
        <w:gridCol w:w="1332"/>
        <w:gridCol w:w="1295"/>
        <w:gridCol w:w="1311"/>
      </w:tblGrid>
      <w:tr w:rsidR="008553DF" w:rsidRPr="008553DF" w:rsidTr="0085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535BD9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Very important (5)</w:t>
            </w:r>
          </w:p>
        </w:tc>
        <w:tc>
          <w:tcPr>
            <w:tcW w:w="1297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Important (4)</w:t>
            </w:r>
          </w:p>
        </w:tc>
        <w:tc>
          <w:tcPr>
            <w:tcW w:w="1332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Moderately important (3)</w:t>
            </w:r>
          </w:p>
        </w:tc>
        <w:tc>
          <w:tcPr>
            <w:tcW w:w="1332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Of limited importance (2)</w:t>
            </w:r>
          </w:p>
        </w:tc>
        <w:tc>
          <w:tcPr>
            <w:tcW w:w="1295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Not important (1)</w:t>
            </w:r>
          </w:p>
        </w:tc>
        <w:tc>
          <w:tcPr>
            <w:tcW w:w="1311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Not applicable (8)</w:t>
            </w: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553DF">
              <w:rPr>
                <w:rFonts w:ascii="Arial" w:hAnsi="Arial" w:cs="Arial"/>
              </w:rPr>
              <w:t xml:space="preserve">Overall knowledge of Horticultural Science (1) </w:t>
            </w: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553DF">
              <w:rPr>
                <w:rFonts w:ascii="Arial" w:hAnsi="Arial" w:cs="Arial"/>
              </w:rPr>
              <w:t xml:space="preserve">Depth of knowledge in area of specialization (2) </w:t>
            </w: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553DF">
              <w:rPr>
                <w:rFonts w:ascii="Arial" w:hAnsi="Arial" w:cs="Arial"/>
              </w:rPr>
              <w:t xml:space="preserve">Ability to think critically and make decisions based on evidence (3) </w:t>
            </w: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8553DF">
              <w:rPr>
                <w:rFonts w:ascii="Arial" w:hAnsi="Arial" w:cs="Arial"/>
              </w:rPr>
              <w:t xml:space="preserve">Ability to communicate complex horticultural concepts clearly (4) </w:t>
            </w: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8553DF">
              <w:rPr>
                <w:rFonts w:ascii="Arial" w:hAnsi="Arial" w:cs="Arial"/>
              </w:rPr>
              <w:t xml:space="preserve">Overall appreciation and understanding of ecological and environmental issues relating to major (5) </w:t>
            </w: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</w:p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</w:p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</w:p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</w:p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lastRenderedPageBreak/>
        <w:t xml:space="preserve">HS1b </w:t>
      </w:r>
      <w:r w:rsidRPr="008553DF">
        <w:rPr>
          <w:rFonts w:ascii="Arial" w:hAnsi="Arial" w:cs="Arial"/>
          <w:b/>
          <w:sz w:val="20"/>
          <w:szCs w:val="20"/>
        </w:rPr>
        <w:t xml:space="preserve">1b. For the same list of goals for Horticultural Science undergraduates to achieve upon graduation, rate </w:t>
      </w:r>
      <w:r w:rsidRPr="008553DF">
        <w:rPr>
          <w:rFonts w:ascii="Arial" w:hAnsi="Arial" w:cs="Arial"/>
          <w:b/>
          <w:i/>
          <w:sz w:val="20"/>
          <w:szCs w:val="20"/>
        </w:rPr>
        <w:t>how well you were prepared in your area of study at NC State</w:t>
      </w:r>
      <w:r w:rsidRPr="008553DF">
        <w:rPr>
          <w:rFonts w:ascii="Arial" w:hAnsi="Arial" w:cs="Arial"/>
          <w:b/>
          <w:sz w:val="20"/>
          <w:szCs w:val="20"/>
        </w:rPr>
        <w:t>.</w:t>
      </w: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Ind w:w="-360" w:type="dxa"/>
        <w:tblLook w:val="07E0" w:firstRow="1" w:lastRow="1" w:firstColumn="1" w:lastColumn="1" w:noHBand="1" w:noVBand="1"/>
      </w:tblPr>
      <w:tblGrid>
        <w:gridCol w:w="1858"/>
        <w:gridCol w:w="1317"/>
        <w:gridCol w:w="1318"/>
        <w:gridCol w:w="1318"/>
        <w:gridCol w:w="1318"/>
        <w:gridCol w:w="1318"/>
        <w:gridCol w:w="1273"/>
      </w:tblGrid>
      <w:tr w:rsidR="008553DF" w:rsidRPr="008553DF" w:rsidTr="0085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535BD9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Excellent preparation (5)</w:t>
            </w:r>
          </w:p>
        </w:tc>
        <w:tc>
          <w:tcPr>
            <w:tcW w:w="1318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Good preparation (4)</w:t>
            </w:r>
          </w:p>
        </w:tc>
        <w:tc>
          <w:tcPr>
            <w:tcW w:w="1318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Average preparation (3)</w:t>
            </w:r>
          </w:p>
        </w:tc>
        <w:tc>
          <w:tcPr>
            <w:tcW w:w="1318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Fair preparation (2)</w:t>
            </w:r>
          </w:p>
        </w:tc>
        <w:tc>
          <w:tcPr>
            <w:tcW w:w="1318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Poor preparation (1)</w:t>
            </w:r>
          </w:p>
        </w:tc>
        <w:tc>
          <w:tcPr>
            <w:tcW w:w="1273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Not applicable (8)</w:t>
            </w: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553DF">
              <w:rPr>
                <w:rFonts w:ascii="Arial" w:hAnsi="Arial" w:cs="Arial"/>
              </w:rPr>
              <w:t xml:space="preserve">Overall knowledge of Horticultural Science (1) </w:t>
            </w:r>
          </w:p>
        </w:tc>
        <w:tc>
          <w:tcPr>
            <w:tcW w:w="131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369B9" w:rsidRDefault="008369B9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553DF" w:rsidRPr="008369B9" w:rsidRDefault="008553DF" w:rsidP="0083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553DF">
              <w:rPr>
                <w:rFonts w:ascii="Arial" w:hAnsi="Arial" w:cs="Arial"/>
              </w:rPr>
              <w:t xml:space="preserve">Depth of knowledge in area of specialization (2) </w:t>
            </w:r>
          </w:p>
        </w:tc>
        <w:tc>
          <w:tcPr>
            <w:tcW w:w="131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553DF">
              <w:rPr>
                <w:rFonts w:ascii="Arial" w:hAnsi="Arial" w:cs="Arial"/>
              </w:rPr>
              <w:t xml:space="preserve">Ability to think critically and make decisions based on evidence (3) </w:t>
            </w:r>
          </w:p>
        </w:tc>
        <w:tc>
          <w:tcPr>
            <w:tcW w:w="131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8553DF">
              <w:rPr>
                <w:rFonts w:ascii="Arial" w:hAnsi="Arial" w:cs="Arial"/>
              </w:rPr>
              <w:t xml:space="preserve">Ability to communicate complex horticultural concepts clearly (4) </w:t>
            </w:r>
          </w:p>
        </w:tc>
        <w:tc>
          <w:tcPr>
            <w:tcW w:w="131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8553DF">
              <w:rPr>
                <w:rFonts w:ascii="Arial" w:hAnsi="Arial" w:cs="Arial"/>
              </w:rPr>
              <w:t xml:space="preserve">Overall appreciation and understanding of ecological and environmental issues relating to major (5) </w:t>
            </w:r>
          </w:p>
        </w:tc>
        <w:tc>
          <w:tcPr>
            <w:tcW w:w="1317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553DF" w:rsidRPr="008553DF" w:rsidRDefault="008553DF" w:rsidP="008553DF">
      <w:pPr>
        <w:rPr>
          <w:rFonts w:ascii="Arial" w:hAnsi="Arial" w:cs="Arial"/>
          <w:sz w:val="20"/>
          <w:szCs w:val="20"/>
        </w:rPr>
      </w:pPr>
    </w:p>
    <w:p w:rsidR="008553DF" w:rsidRPr="008553DF" w:rsidRDefault="008553DF" w:rsidP="008553DF">
      <w:pPr>
        <w:rPr>
          <w:rFonts w:ascii="Arial" w:hAnsi="Arial" w:cs="Arial"/>
          <w:sz w:val="20"/>
          <w:szCs w:val="20"/>
        </w:rPr>
      </w:pPr>
    </w:p>
    <w:p w:rsidR="008553DF" w:rsidRDefault="008553DF" w:rsidP="008553DF">
      <w:pPr>
        <w:keepNext/>
        <w:rPr>
          <w:rFonts w:ascii="Arial" w:hAnsi="Arial" w:cs="Arial"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lastRenderedPageBreak/>
        <w:t xml:space="preserve">HS2 </w:t>
      </w:r>
      <w:r w:rsidRPr="008553DF">
        <w:rPr>
          <w:rFonts w:ascii="Arial" w:hAnsi="Arial" w:cs="Arial"/>
          <w:b/>
          <w:sz w:val="20"/>
          <w:szCs w:val="20"/>
        </w:rPr>
        <w:t>2. Please indicate the extent to which you agree</w:t>
      </w:r>
      <w:r>
        <w:rPr>
          <w:rFonts w:ascii="Arial" w:hAnsi="Arial" w:cs="Arial"/>
          <w:b/>
          <w:sz w:val="20"/>
          <w:szCs w:val="20"/>
        </w:rPr>
        <w:t xml:space="preserve"> or disagree with the following</w:t>
      </w:r>
      <w:r w:rsidRPr="008553DF">
        <w:rPr>
          <w:rFonts w:ascii="Arial" w:hAnsi="Arial" w:cs="Arial"/>
          <w:b/>
          <w:sz w:val="20"/>
          <w:szCs w:val="20"/>
        </w:rPr>
        <w:t xml:space="preserve"> statements.</w:t>
      </w: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Ind w:w="-540" w:type="dxa"/>
        <w:tblLook w:val="07E0" w:firstRow="1" w:lastRow="1" w:firstColumn="1" w:lastColumn="1" w:noHBand="1" w:noVBand="1"/>
      </w:tblPr>
      <w:tblGrid>
        <w:gridCol w:w="2072"/>
        <w:gridCol w:w="1286"/>
        <w:gridCol w:w="1283"/>
        <w:gridCol w:w="1318"/>
        <w:gridCol w:w="1318"/>
        <w:gridCol w:w="1322"/>
        <w:gridCol w:w="1301"/>
      </w:tblGrid>
      <w:tr w:rsidR="008553DF" w:rsidRPr="008553DF" w:rsidTr="0085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:rsidR="008553DF" w:rsidRPr="008553DF" w:rsidRDefault="008553DF" w:rsidP="00535BD9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 xml:space="preserve">Agree </w:t>
            </w:r>
          </w:p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(5)</w:t>
            </w:r>
          </w:p>
        </w:tc>
        <w:tc>
          <w:tcPr>
            <w:tcW w:w="1283" w:type="dxa"/>
          </w:tcPr>
          <w:p w:rsid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 xml:space="preserve">Tend to agree </w:t>
            </w:r>
          </w:p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(4)</w:t>
            </w:r>
          </w:p>
        </w:tc>
        <w:tc>
          <w:tcPr>
            <w:tcW w:w="1318" w:type="dxa"/>
          </w:tcPr>
          <w:p w:rsid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 xml:space="preserve">Neither agree nor disagree </w:t>
            </w:r>
          </w:p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(3)</w:t>
            </w:r>
          </w:p>
        </w:tc>
        <w:tc>
          <w:tcPr>
            <w:tcW w:w="1318" w:type="dxa"/>
          </w:tcPr>
          <w:p w:rsid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 xml:space="preserve">Tend to disagree </w:t>
            </w:r>
          </w:p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(2)</w:t>
            </w:r>
          </w:p>
        </w:tc>
        <w:tc>
          <w:tcPr>
            <w:tcW w:w="1322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Disagree (1)</w:t>
            </w:r>
          </w:p>
        </w:tc>
        <w:tc>
          <w:tcPr>
            <w:tcW w:w="1301" w:type="dxa"/>
          </w:tcPr>
          <w:p w:rsidR="008553DF" w:rsidRPr="008553DF" w:rsidRDefault="008553DF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53DF">
              <w:rPr>
                <w:rFonts w:ascii="Arial" w:hAnsi="Arial" w:cs="Arial"/>
              </w:rPr>
              <w:t>No opinion (9)</w:t>
            </w: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553DF">
              <w:rPr>
                <w:rFonts w:ascii="Arial" w:hAnsi="Arial" w:cs="Arial"/>
              </w:rPr>
              <w:t xml:space="preserve">My undergraduate education in Horticultural Science adequately prepared me for a career in the horticulture industry (1) </w:t>
            </w:r>
          </w:p>
        </w:tc>
        <w:tc>
          <w:tcPr>
            <w:tcW w:w="1286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553DF">
              <w:rPr>
                <w:rFonts w:ascii="Arial" w:hAnsi="Arial" w:cs="Arial"/>
              </w:rPr>
              <w:t xml:space="preserve">My undergraduate education in Horticultural Science provided me sufficient opportunities to gain hands-on experience that I use in my career (2) </w:t>
            </w:r>
          </w:p>
        </w:tc>
        <w:tc>
          <w:tcPr>
            <w:tcW w:w="1286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53DF" w:rsidRPr="008553DF" w:rsidTr="00855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:rsidR="008553DF" w:rsidRPr="008553DF" w:rsidRDefault="008553DF" w:rsidP="008553DF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553DF">
              <w:rPr>
                <w:rFonts w:ascii="Arial" w:hAnsi="Arial" w:cs="Arial"/>
              </w:rPr>
              <w:t xml:space="preserve">My undergraduate education in Horticultural Science provided me sufficient internship opportunities (3) </w:t>
            </w:r>
          </w:p>
        </w:tc>
        <w:tc>
          <w:tcPr>
            <w:tcW w:w="1286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8553DF" w:rsidRPr="008553DF" w:rsidRDefault="008553DF" w:rsidP="008553D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553DF" w:rsidRPr="008553DF" w:rsidRDefault="008553DF" w:rsidP="008553DF">
      <w:pPr>
        <w:rPr>
          <w:rFonts w:ascii="Arial" w:hAnsi="Arial" w:cs="Arial"/>
          <w:sz w:val="20"/>
          <w:szCs w:val="20"/>
        </w:rPr>
      </w:pP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t xml:space="preserve">HS3 </w:t>
      </w:r>
      <w:r w:rsidRPr="008553DF">
        <w:rPr>
          <w:rFonts w:ascii="Arial" w:hAnsi="Arial" w:cs="Arial"/>
          <w:b/>
          <w:sz w:val="20"/>
          <w:szCs w:val="20"/>
        </w:rPr>
        <w:t>3. As you think back on the courses you took in Horticultural Science, are there one or two that really stand out as having made a difference for you? If so, what were they and why?</w:t>
      </w:r>
    </w:p>
    <w:p w:rsidR="008553DF" w:rsidRDefault="008553DF" w:rsidP="008553DF">
      <w:pPr>
        <w:rPr>
          <w:rFonts w:ascii="Arial" w:hAnsi="Arial" w:cs="Arial"/>
          <w:sz w:val="20"/>
          <w:szCs w:val="20"/>
        </w:rPr>
      </w:pPr>
    </w:p>
    <w:p w:rsidR="00051800" w:rsidRPr="008553DF" w:rsidRDefault="00051800" w:rsidP="008553DF">
      <w:pPr>
        <w:rPr>
          <w:rFonts w:ascii="Arial" w:hAnsi="Arial" w:cs="Arial"/>
          <w:sz w:val="20"/>
          <w:szCs w:val="20"/>
        </w:rPr>
      </w:pP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t>HS4</w:t>
      </w:r>
      <w:r>
        <w:rPr>
          <w:rFonts w:ascii="Arial" w:hAnsi="Arial" w:cs="Arial"/>
          <w:sz w:val="20"/>
          <w:szCs w:val="20"/>
        </w:rPr>
        <w:t xml:space="preserve"> </w:t>
      </w:r>
      <w:r w:rsidRPr="008553DF">
        <w:rPr>
          <w:rFonts w:ascii="Arial" w:hAnsi="Arial" w:cs="Arial"/>
          <w:b/>
          <w:sz w:val="20"/>
          <w:szCs w:val="20"/>
        </w:rPr>
        <w:t>4. Please describe any courses you think should be added for Horticultural Science students. Explain why.</w:t>
      </w:r>
    </w:p>
    <w:p w:rsidR="008553DF" w:rsidRDefault="008553DF" w:rsidP="008553DF">
      <w:pPr>
        <w:rPr>
          <w:rFonts w:ascii="Arial" w:hAnsi="Arial" w:cs="Arial"/>
          <w:sz w:val="20"/>
          <w:szCs w:val="20"/>
        </w:rPr>
      </w:pPr>
    </w:p>
    <w:p w:rsidR="00051800" w:rsidRPr="008553DF" w:rsidRDefault="00051800" w:rsidP="008553DF">
      <w:pPr>
        <w:rPr>
          <w:rFonts w:ascii="Arial" w:hAnsi="Arial" w:cs="Arial"/>
          <w:sz w:val="20"/>
          <w:szCs w:val="20"/>
        </w:rPr>
      </w:pP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t xml:space="preserve">HS5 </w:t>
      </w:r>
      <w:r w:rsidRPr="008553DF">
        <w:rPr>
          <w:rFonts w:ascii="Arial" w:hAnsi="Arial" w:cs="Arial"/>
          <w:b/>
          <w:sz w:val="20"/>
          <w:szCs w:val="20"/>
        </w:rPr>
        <w:t xml:space="preserve">5. Please list any courses you were </w:t>
      </w:r>
      <w:r w:rsidR="002D4022">
        <w:rPr>
          <w:rFonts w:ascii="Arial" w:hAnsi="Arial" w:cs="Arial"/>
          <w:b/>
          <w:sz w:val="20"/>
          <w:szCs w:val="20"/>
        </w:rPr>
        <w:t>required to take that you think</w:t>
      </w:r>
      <w:r w:rsidRPr="008553DF">
        <w:rPr>
          <w:rFonts w:ascii="Arial" w:hAnsi="Arial" w:cs="Arial"/>
          <w:b/>
          <w:sz w:val="20"/>
          <w:szCs w:val="20"/>
        </w:rPr>
        <w:t xml:space="preserve"> should not be required. Explain why.</w:t>
      </w:r>
    </w:p>
    <w:p w:rsidR="00051800" w:rsidRDefault="00051800" w:rsidP="008553DF">
      <w:pPr>
        <w:keepNext/>
        <w:rPr>
          <w:rFonts w:ascii="Arial" w:hAnsi="Arial" w:cs="Arial"/>
          <w:sz w:val="20"/>
          <w:szCs w:val="20"/>
        </w:rPr>
      </w:pPr>
    </w:p>
    <w:p w:rsidR="00051800" w:rsidRDefault="00051800" w:rsidP="008553DF">
      <w:pPr>
        <w:keepNext/>
        <w:rPr>
          <w:rFonts w:ascii="Arial" w:hAnsi="Arial" w:cs="Arial"/>
          <w:sz w:val="20"/>
          <w:szCs w:val="20"/>
        </w:rPr>
      </w:pP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t xml:space="preserve">HS6 </w:t>
      </w:r>
      <w:r w:rsidRPr="008553DF">
        <w:rPr>
          <w:rFonts w:ascii="Arial" w:hAnsi="Arial" w:cs="Arial"/>
          <w:b/>
          <w:sz w:val="20"/>
          <w:szCs w:val="20"/>
        </w:rPr>
        <w:t>6. What do you think were the greatest strengths of the major?</w:t>
      </w:r>
    </w:p>
    <w:p w:rsidR="008553DF" w:rsidRDefault="008553DF" w:rsidP="008553DF">
      <w:pPr>
        <w:rPr>
          <w:rFonts w:ascii="Arial" w:hAnsi="Arial" w:cs="Arial"/>
          <w:sz w:val="20"/>
          <w:szCs w:val="20"/>
        </w:rPr>
      </w:pPr>
    </w:p>
    <w:p w:rsidR="00051800" w:rsidRDefault="00051800" w:rsidP="008553DF">
      <w:pPr>
        <w:rPr>
          <w:rFonts w:ascii="Arial" w:hAnsi="Arial" w:cs="Arial"/>
          <w:sz w:val="20"/>
          <w:szCs w:val="20"/>
        </w:rPr>
      </w:pPr>
    </w:p>
    <w:p w:rsidR="00051800" w:rsidRPr="008553DF" w:rsidRDefault="00051800" w:rsidP="008553DF">
      <w:pPr>
        <w:rPr>
          <w:rFonts w:ascii="Arial" w:hAnsi="Arial" w:cs="Arial"/>
          <w:sz w:val="20"/>
          <w:szCs w:val="20"/>
        </w:rPr>
      </w:pPr>
    </w:p>
    <w:p w:rsidR="008553DF" w:rsidRPr="008553DF" w:rsidRDefault="008553DF" w:rsidP="008553DF">
      <w:pPr>
        <w:keepNext/>
        <w:rPr>
          <w:rFonts w:ascii="Arial" w:hAnsi="Arial" w:cs="Arial"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t xml:space="preserve">HS7 </w:t>
      </w:r>
      <w:r w:rsidRPr="008553DF">
        <w:rPr>
          <w:rFonts w:ascii="Arial" w:hAnsi="Arial" w:cs="Arial"/>
          <w:b/>
          <w:sz w:val="20"/>
          <w:szCs w:val="20"/>
        </w:rPr>
        <w:t>7. What do you think were the greatest weaknesses of the major?</w:t>
      </w:r>
    </w:p>
    <w:p w:rsidR="00051800" w:rsidRDefault="00051800" w:rsidP="008553DF">
      <w:pPr>
        <w:keepNext/>
        <w:rPr>
          <w:rFonts w:ascii="Arial" w:hAnsi="Arial" w:cs="Arial"/>
          <w:sz w:val="20"/>
          <w:szCs w:val="20"/>
        </w:rPr>
      </w:pPr>
    </w:p>
    <w:p w:rsidR="00051800" w:rsidRDefault="00051800" w:rsidP="008553DF">
      <w:pPr>
        <w:keepNext/>
        <w:rPr>
          <w:rFonts w:ascii="Arial" w:hAnsi="Arial" w:cs="Arial"/>
          <w:sz w:val="20"/>
          <w:szCs w:val="20"/>
        </w:rPr>
      </w:pPr>
    </w:p>
    <w:p w:rsidR="008553DF" w:rsidRPr="008553DF" w:rsidRDefault="008553DF" w:rsidP="008553DF">
      <w:pPr>
        <w:keepNext/>
        <w:rPr>
          <w:rFonts w:ascii="Arial" w:hAnsi="Arial" w:cs="Arial"/>
          <w:b/>
          <w:sz w:val="20"/>
          <w:szCs w:val="20"/>
        </w:rPr>
      </w:pPr>
      <w:r w:rsidRPr="008553DF">
        <w:rPr>
          <w:rFonts w:ascii="Arial" w:hAnsi="Arial" w:cs="Arial"/>
          <w:sz w:val="20"/>
          <w:szCs w:val="20"/>
        </w:rPr>
        <w:t xml:space="preserve">HS8 </w:t>
      </w:r>
      <w:r w:rsidRPr="008553DF">
        <w:rPr>
          <w:rFonts w:ascii="Arial" w:hAnsi="Arial" w:cs="Arial"/>
          <w:b/>
          <w:sz w:val="20"/>
          <w:szCs w:val="20"/>
        </w:rPr>
        <w:t>8. Were you involved in any</w:t>
      </w:r>
      <w:r w:rsidR="00D52B04">
        <w:rPr>
          <w:rFonts w:ascii="Arial" w:hAnsi="Arial" w:cs="Arial"/>
          <w:b/>
          <w:sz w:val="20"/>
          <w:szCs w:val="20"/>
        </w:rPr>
        <w:t xml:space="preserve"> extra-curricular activities in</w:t>
      </w:r>
      <w:r w:rsidRPr="008553DF">
        <w:rPr>
          <w:rFonts w:ascii="Arial" w:hAnsi="Arial" w:cs="Arial"/>
          <w:b/>
          <w:sz w:val="20"/>
          <w:szCs w:val="20"/>
        </w:rPr>
        <w:t xml:space="preserve"> Horticultural Sciences? If so, please list and explain why these activities were impactful.</w:t>
      </w:r>
    </w:p>
    <w:p w:rsidR="00AA3B65" w:rsidRPr="008553DF" w:rsidRDefault="00AA3B65">
      <w:pPr>
        <w:rPr>
          <w:rFonts w:ascii="Arial" w:hAnsi="Arial" w:cs="Arial"/>
          <w:sz w:val="20"/>
          <w:szCs w:val="20"/>
        </w:rPr>
      </w:pPr>
    </w:p>
    <w:sectPr w:rsidR="00AA3B65" w:rsidRPr="0085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84" w:rsidRDefault="00596F84" w:rsidP="00596F84">
      <w:pPr>
        <w:spacing w:line="240" w:lineRule="auto"/>
      </w:pPr>
      <w:r>
        <w:separator/>
      </w:r>
    </w:p>
  </w:endnote>
  <w:endnote w:type="continuationSeparator" w:id="0">
    <w:p w:rsidR="00596F84" w:rsidRDefault="00596F84" w:rsidP="00596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4" w:rsidRDefault="0059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4" w:rsidRDefault="00596F84" w:rsidP="00596F84">
    <w:pPr>
      <w:pStyle w:val="Footer"/>
    </w:pPr>
    <w:fldSimple w:instr=" FILENAME \* MERGEFORMAT ">
      <w:r>
        <w:rPr>
          <w:noProof/>
        </w:rPr>
        <w:t>ALUM21_11HS_insert.docx</w:t>
      </w:r>
    </w:fldSimple>
  </w:p>
  <w:p w:rsidR="00596F84" w:rsidRDefault="00596F84" w:rsidP="00596F8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96F84" w:rsidRDefault="00596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4" w:rsidRDefault="0059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84" w:rsidRDefault="00596F84" w:rsidP="00596F84">
      <w:pPr>
        <w:spacing w:line="240" w:lineRule="auto"/>
      </w:pPr>
      <w:r>
        <w:separator/>
      </w:r>
    </w:p>
  </w:footnote>
  <w:footnote w:type="continuationSeparator" w:id="0">
    <w:p w:rsidR="00596F84" w:rsidRDefault="00596F84" w:rsidP="00596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4" w:rsidRDefault="0059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4" w:rsidRDefault="0059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4" w:rsidRDefault="0059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44"/>
    <w:rsid w:val="00051800"/>
    <w:rsid w:val="002D4022"/>
    <w:rsid w:val="00303144"/>
    <w:rsid w:val="00596F84"/>
    <w:rsid w:val="008369B9"/>
    <w:rsid w:val="008553DF"/>
    <w:rsid w:val="00AA3B65"/>
    <w:rsid w:val="00C47A6D"/>
    <w:rsid w:val="00D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407C1-BA1A-4D10-B90E-DB7D1704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DF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8553D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8553DF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8553DF"/>
    <w:pPr>
      <w:ind w:left="720"/>
    </w:pPr>
  </w:style>
  <w:style w:type="numbering" w:customStyle="1" w:styleId="Singlepunch">
    <w:name w:val="Single punch"/>
    <w:rsid w:val="008553DF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8553DF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8553DF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8553DF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8553DF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F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6F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8</cp:revision>
  <dcterms:created xsi:type="dcterms:W3CDTF">2021-07-01T17:30:00Z</dcterms:created>
  <dcterms:modified xsi:type="dcterms:W3CDTF">2022-01-05T22:22:00Z</dcterms:modified>
</cp:coreProperties>
</file>